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0pt;margin-top:-.000061pt;width:960pt;height:540pt;mso-position-horizontal-relative:page;mso-position-vertical-relative:page;z-index:-16193536" coordorigin="0,0" coordsize="19200,10800">
            <v:rect style="position:absolute;left:0;top:0;width:10964;height:10800" filled="true" fillcolor="#e21737" stroked="false">
              <v:fill type="solid"/>
            </v:rect>
            <v:rect style="position:absolute;left:10963;top:0;width:3044;height:10800" filled="true" fillcolor="#000000" stroked="false">
              <v:fill type="solid"/>
            </v:rect>
            <v:shape style="position:absolute;left:480;top:489;width:2103;height:648" type="#_x0000_t75" stroked="false">
              <v:imagedata r:id="rId5" o:title=""/>
            </v:shape>
            <v:shape style="position:absolute;left:13992;top:0;width:5208;height:10800" type="#_x0000_t75" stroked="false">
              <v:imagedata r:id="rId6"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7"/>
        </w:rPr>
      </w:pPr>
    </w:p>
    <w:p>
      <w:pPr>
        <w:spacing w:line="223" w:lineRule="auto" w:before="157"/>
        <w:ind w:left="340" w:right="10410" w:firstLine="0"/>
        <w:jc w:val="left"/>
        <w:rPr>
          <w:rFonts w:ascii="Gill Sans MT"/>
          <w:b/>
          <w:sz w:val="88"/>
        </w:rPr>
      </w:pPr>
      <w:r>
        <w:rPr>
          <w:rFonts w:ascii="Gill Sans MT"/>
          <w:b/>
          <w:color w:val="FFFFFF"/>
          <w:sz w:val="88"/>
        </w:rPr>
        <w:t>Writing Band </w:t>
      </w:r>
      <w:r>
        <w:rPr>
          <w:rFonts w:ascii="Gill Sans MT"/>
          <w:b/>
          <w:color w:val="FFFFFF"/>
          <w:w w:val="105"/>
          <w:sz w:val="88"/>
        </w:rPr>
        <w:t>Descriptors</w:t>
      </w:r>
    </w:p>
    <w:p>
      <w:pPr>
        <w:pStyle w:val="BodyText"/>
        <w:rPr>
          <w:rFonts w:ascii="Gill Sans MT"/>
          <w:b/>
          <w:sz w:val="102"/>
        </w:rPr>
      </w:pPr>
    </w:p>
    <w:p>
      <w:pPr>
        <w:pStyle w:val="BodyText"/>
        <w:spacing w:before="2"/>
        <w:rPr>
          <w:rFonts w:ascii="Gill Sans MT"/>
          <w:b/>
          <w:sz w:val="126"/>
        </w:rPr>
      </w:pPr>
    </w:p>
    <w:p>
      <w:pPr>
        <w:spacing w:before="0"/>
        <w:ind w:left="340" w:right="0" w:firstLine="0"/>
        <w:jc w:val="left"/>
        <w:rPr>
          <w:sz w:val="28"/>
        </w:rPr>
      </w:pPr>
      <w:r>
        <w:rPr>
          <w:color w:val="FFFFFF"/>
          <w:sz w:val="28"/>
        </w:rPr>
        <w:t>Updated May 2023</w:t>
      </w:r>
    </w:p>
    <w:p>
      <w:pPr>
        <w:spacing w:before="75"/>
        <w:ind w:left="340" w:right="0" w:firstLine="0"/>
        <w:jc w:val="left"/>
        <w:rPr>
          <w:sz w:val="28"/>
        </w:rPr>
      </w:pPr>
      <w:r>
        <w:rPr>
          <w:color w:val="FFFFFF"/>
          <w:sz w:val="28"/>
        </w:rPr>
        <w:t>Please visit IELTS.org for updates</w:t>
      </w:r>
    </w:p>
    <w:p>
      <w:pPr>
        <w:spacing w:after="0"/>
        <w:jc w:val="left"/>
        <w:rPr>
          <w:sz w:val="28"/>
        </w:rPr>
        <w:sectPr>
          <w:type w:val="continuous"/>
          <w:pgSz w:w="19200" w:h="10800" w:orient="landscape"/>
          <w:pgMar w:top="1000" w:bottom="280" w:left="140" w:right="220"/>
        </w:sectPr>
      </w:pPr>
    </w:p>
    <w:p>
      <w:pPr>
        <w:spacing w:before="91"/>
        <w:ind w:left="0" w:right="166" w:firstLine="0"/>
        <w:jc w:val="right"/>
        <w:rPr>
          <w:b/>
          <w:sz w:val="21"/>
        </w:rPr>
      </w:pPr>
      <w:r>
        <w:rPr/>
        <w:pict>
          <v:rect style="position:absolute;margin-left:0pt;margin-top:-.000061pt;width:960pt;height:540pt;mso-position-horizontal-relative:page;mso-position-vertical-relative:page;z-index:-16192000" filled="true" fillcolor="#e21737" stroked="false">
            <v:fill type="solid"/>
            <w10:wrap type="none"/>
          </v:rect>
        </w:pict>
      </w:r>
      <w:r>
        <w:rPr/>
        <w:drawing>
          <wp:anchor distT="0" distB="0" distL="0" distR="0" allowOverlap="1" layoutInCell="1" locked="0" behindDoc="0" simplePos="0" relativeHeight="15730688">
            <wp:simplePos x="0" y="0"/>
            <wp:positionH relativeFrom="page">
              <wp:posOffset>246888</wp:posOffset>
            </wp:positionH>
            <wp:positionV relativeFrom="paragraph">
              <wp:posOffset>104049</wp:posOffset>
            </wp:positionV>
            <wp:extent cx="326136" cy="100583"/>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326136" cy="100583"/>
                    </a:xfrm>
                    <a:prstGeom prst="rect">
                      <a:avLst/>
                    </a:prstGeom>
                  </pic:spPr>
                </pic:pic>
              </a:graphicData>
            </a:graphic>
          </wp:anchor>
        </w:drawing>
      </w:r>
      <w:r>
        <w:rPr>
          <w:b/>
          <w:color w:val="FFFFFF"/>
          <w:w w:val="100"/>
          <w:sz w:val="21"/>
        </w:rPr>
        <w:t>2</w:t>
      </w:r>
    </w:p>
    <w:p>
      <w:pPr>
        <w:pStyle w:val="BodyText"/>
        <w:spacing w:before="3"/>
        <w:rPr>
          <w:b/>
          <w:sz w:val="9"/>
        </w:rPr>
      </w:pPr>
      <w:r>
        <w:rPr/>
        <w:pict>
          <v:shape style="position:absolute;margin-left:19.559999pt;margin-top:8.670928pt;width:921pt;height:.1pt;mso-position-horizontal-relative:page;mso-position-vertical-relative:paragraph;z-index:-15728128;mso-wrap-distance-left:0;mso-wrap-distance-right:0" coordorigin="391,173" coordsize="18420,0" path="m391,173l18811,173e" filled="false" stroked="true" strokeweight=".75pt" strokecolor="#000000">
            <v:path arrowok="t"/>
            <v:stroke dashstyle="solid"/>
            <w10:wrap type="topAndBottom"/>
          </v:shape>
        </w:pic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6"/>
        </w:rPr>
      </w:pPr>
      <w:r>
        <w:rPr/>
        <w:pict>
          <v:shape style="position:absolute;margin-left:19.440001pt;margin-top:20.179180pt;width:468pt;height:.1pt;mso-position-horizontal-relative:page;mso-position-vertical-relative:paragraph;z-index:-15727616;mso-wrap-distance-left:0;mso-wrap-distance-right:0" coordorigin="389,404" coordsize="9360,0" path="m389,404l9749,404e" filled="false" stroked="true" strokeweight="1pt" strokecolor="#ffffff">
            <v:path arrowok="t"/>
            <v:stroke dashstyle="solid"/>
            <w10:wrap type="topAndBottom"/>
          </v:shape>
        </w:pict>
      </w:r>
    </w:p>
    <w:p>
      <w:pPr>
        <w:pStyle w:val="Heading1"/>
        <w:spacing w:line="223" w:lineRule="auto"/>
      </w:pPr>
      <w:r>
        <w:rPr>
          <w:color w:val="FFFFFF"/>
        </w:rPr>
        <w:t>Writing Task 1 Band</w:t>
      </w:r>
      <w:r>
        <w:rPr>
          <w:color w:val="FFFFFF"/>
          <w:spacing w:val="113"/>
        </w:rPr>
        <w:t> </w:t>
      </w:r>
      <w:r>
        <w:rPr>
          <w:color w:val="FFFFFF"/>
          <w:spacing w:val="-3"/>
        </w:rPr>
        <w:t>Descriptors</w:t>
      </w:r>
    </w:p>
    <w:p>
      <w:pPr>
        <w:spacing w:after="0" w:line="223" w:lineRule="auto"/>
        <w:sectPr>
          <w:pgSz w:w="19200" w:h="10800" w:orient="landscape"/>
          <w:pgMar w:top="100" w:bottom="280" w:left="140" w:right="220"/>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6463"/>
        <w:gridCol w:w="3669"/>
        <w:gridCol w:w="3870"/>
        <w:gridCol w:w="3870"/>
      </w:tblGrid>
      <w:tr>
        <w:trPr>
          <w:trHeight w:val="778" w:hRule="atLeast"/>
        </w:trPr>
        <w:tc>
          <w:tcPr>
            <w:tcW w:w="727" w:type="dxa"/>
            <w:tcBorders>
              <w:top w:val="nil"/>
              <w:left w:val="nil"/>
            </w:tcBorders>
            <w:shd w:val="clear" w:color="auto" w:fill="E21737"/>
            <w:textDirection w:val="btLr"/>
          </w:tcPr>
          <w:p>
            <w:pPr>
              <w:pStyle w:val="TableParagraph"/>
              <w:spacing w:line="213" w:lineRule="auto" w:before="103"/>
              <w:ind w:left="47" w:right="137"/>
              <w:rPr>
                <w:b/>
                <w:sz w:val="21"/>
              </w:rPr>
            </w:pPr>
            <w:r>
              <w:rPr>
                <w:b/>
                <w:color w:val="FFFFFF"/>
                <w:sz w:val="21"/>
              </w:rPr>
              <w:t>Band Score</w:t>
            </w:r>
          </w:p>
        </w:tc>
        <w:tc>
          <w:tcPr>
            <w:tcW w:w="6463" w:type="dxa"/>
            <w:tcBorders>
              <w:top w:val="nil"/>
              <w:bottom w:val="nil"/>
            </w:tcBorders>
            <w:shd w:val="clear" w:color="auto" w:fill="E21737"/>
          </w:tcPr>
          <w:p>
            <w:pPr>
              <w:pStyle w:val="TableParagraph"/>
              <w:spacing w:before="24"/>
              <w:ind w:left="107"/>
              <w:rPr>
                <w:b/>
                <w:sz w:val="28"/>
              </w:rPr>
            </w:pPr>
            <w:r>
              <w:rPr>
                <w:b/>
                <w:color w:val="FFFFFF"/>
                <w:sz w:val="28"/>
              </w:rPr>
              <w:t>Task Achievement</w:t>
            </w:r>
          </w:p>
        </w:tc>
        <w:tc>
          <w:tcPr>
            <w:tcW w:w="3669" w:type="dxa"/>
            <w:tcBorders>
              <w:top w:val="nil"/>
              <w:bottom w:val="nil"/>
            </w:tcBorders>
            <w:shd w:val="clear" w:color="auto" w:fill="E21737"/>
          </w:tcPr>
          <w:p>
            <w:pPr>
              <w:pStyle w:val="TableParagraph"/>
              <w:spacing w:before="24"/>
              <w:ind w:left="108"/>
              <w:rPr>
                <w:b/>
                <w:sz w:val="28"/>
              </w:rPr>
            </w:pPr>
            <w:r>
              <w:rPr>
                <w:b/>
                <w:color w:val="FFFFFF"/>
                <w:sz w:val="28"/>
              </w:rPr>
              <w:t>Coherence &amp; Cohesion</w:t>
            </w:r>
          </w:p>
        </w:tc>
        <w:tc>
          <w:tcPr>
            <w:tcW w:w="3870" w:type="dxa"/>
            <w:tcBorders>
              <w:top w:val="nil"/>
              <w:bottom w:val="nil"/>
            </w:tcBorders>
            <w:shd w:val="clear" w:color="auto" w:fill="E21737"/>
          </w:tcPr>
          <w:p>
            <w:pPr>
              <w:pStyle w:val="TableParagraph"/>
              <w:spacing w:before="24"/>
              <w:ind w:left="109"/>
              <w:rPr>
                <w:b/>
                <w:sz w:val="28"/>
              </w:rPr>
            </w:pPr>
            <w:r>
              <w:rPr>
                <w:b/>
                <w:color w:val="FFFFFF"/>
                <w:sz w:val="28"/>
              </w:rPr>
              <w:t>Lexical Resource</w:t>
            </w:r>
          </w:p>
        </w:tc>
        <w:tc>
          <w:tcPr>
            <w:tcW w:w="3870" w:type="dxa"/>
            <w:tcBorders>
              <w:top w:val="nil"/>
              <w:bottom w:val="nil"/>
              <w:right w:val="nil"/>
            </w:tcBorders>
            <w:shd w:val="clear" w:color="auto" w:fill="E21737"/>
          </w:tcPr>
          <w:p>
            <w:pPr>
              <w:pStyle w:val="TableParagraph"/>
              <w:spacing w:line="359" w:lineRule="exact" w:before="24"/>
              <w:ind w:left="110"/>
              <w:rPr>
                <w:b/>
                <w:sz w:val="28"/>
              </w:rPr>
            </w:pPr>
            <w:r>
              <w:rPr>
                <w:b/>
                <w:color w:val="FFFFFF"/>
                <w:sz w:val="28"/>
              </w:rPr>
              <w:t>Grammatical Range &amp;</w:t>
            </w:r>
          </w:p>
          <w:p>
            <w:pPr>
              <w:pStyle w:val="TableParagraph"/>
              <w:spacing w:line="359" w:lineRule="exact"/>
              <w:ind w:left="110"/>
              <w:rPr>
                <w:b/>
                <w:sz w:val="28"/>
              </w:rPr>
            </w:pPr>
            <w:r>
              <w:rPr>
                <w:b/>
                <w:color w:val="FFFFFF"/>
                <w:sz w:val="28"/>
              </w:rPr>
              <w:t>Accuracy</w:t>
            </w:r>
          </w:p>
        </w:tc>
      </w:tr>
      <w:tr>
        <w:trPr>
          <w:trHeight w:val="2476"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320"/>
              <w:ind w:left="4"/>
              <w:jc w:val="center"/>
              <w:rPr>
                <w:b/>
                <w:sz w:val="40"/>
              </w:rPr>
            </w:pPr>
            <w:r>
              <w:rPr>
                <w:b/>
                <w:color w:val="FFFFFF"/>
                <w:w w:val="99"/>
                <w:sz w:val="40"/>
              </w:rPr>
              <w:t>9</w:t>
            </w:r>
          </w:p>
        </w:tc>
        <w:tc>
          <w:tcPr>
            <w:tcW w:w="6463" w:type="dxa"/>
            <w:tcBorders>
              <w:top w:val="single" w:sz="8" w:space="0" w:color="E21737"/>
              <w:left w:val="nil"/>
              <w:bottom w:val="single" w:sz="8" w:space="0" w:color="E21737"/>
              <w:right w:val="single" w:sz="8" w:space="0" w:color="E21737"/>
            </w:tcBorders>
          </w:tcPr>
          <w:p>
            <w:pPr>
              <w:pStyle w:val="TableParagraph"/>
              <w:spacing w:line="422" w:lineRule="auto" w:before="26"/>
              <w:ind w:left="117" w:right="924"/>
              <w:rPr>
                <w:sz w:val="17"/>
              </w:rPr>
            </w:pPr>
            <w:r>
              <w:rPr>
                <w:sz w:val="17"/>
              </w:rPr>
              <w:t>All the requirements of the task are fully and appropriately satisfied. There may be extremely rare lapses in content.</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before="26"/>
              <w:ind w:left="108"/>
              <w:rPr>
                <w:sz w:val="17"/>
              </w:rPr>
            </w:pPr>
            <w:r>
              <w:rPr>
                <w:sz w:val="17"/>
              </w:rPr>
              <w:t>The message can be followed effortlessly.</w:t>
            </w:r>
          </w:p>
          <w:p>
            <w:pPr>
              <w:pStyle w:val="TableParagraph"/>
              <w:spacing w:line="213" w:lineRule="auto" w:before="197"/>
              <w:ind w:left="108" w:right="191"/>
              <w:rPr>
                <w:sz w:val="17"/>
              </w:rPr>
            </w:pPr>
            <w:r>
              <w:rPr>
                <w:sz w:val="17"/>
              </w:rPr>
              <w:t>Cohesion is used in such a way that it very rarely attracts attention.</w:t>
            </w:r>
          </w:p>
          <w:p>
            <w:pPr>
              <w:pStyle w:val="TableParagraph"/>
              <w:spacing w:before="9"/>
              <w:rPr>
                <w:rFonts w:ascii="Gill Sans MT"/>
                <w:b/>
                <w:sz w:val="17"/>
              </w:rPr>
            </w:pPr>
          </w:p>
          <w:p>
            <w:pPr>
              <w:pStyle w:val="TableParagraph"/>
              <w:spacing w:line="208" w:lineRule="auto"/>
              <w:ind w:left="108" w:right="337"/>
              <w:rPr>
                <w:sz w:val="17"/>
              </w:rPr>
            </w:pPr>
            <w:r>
              <w:rPr>
                <w:sz w:val="17"/>
              </w:rPr>
              <w:t>Any lapses in coherence or cohesion are minimal.</w:t>
            </w:r>
          </w:p>
          <w:p>
            <w:pPr>
              <w:pStyle w:val="TableParagraph"/>
              <w:spacing w:before="183"/>
              <w:ind w:left="108"/>
              <w:rPr>
                <w:sz w:val="17"/>
              </w:rPr>
            </w:pPr>
            <w:r>
              <w:rPr>
                <w:sz w:val="17"/>
              </w:rPr>
              <w:t>Paragraphing is skilfully managed.</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3" w:lineRule="auto" w:before="46"/>
              <w:ind w:left="109" w:right="294"/>
              <w:rPr>
                <w:sz w:val="17"/>
              </w:rPr>
            </w:pPr>
            <w:r>
              <w:rPr>
                <w:sz w:val="17"/>
              </w:rPr>
              <w:t>Full flexibility and precise use are evident within the scope of the task.</w:t>
            </w:r>
          </w:p>
          <w:p>
            <w:pPr>
              <w:pStyle w:val="TableParagraph"/>
              <w:spacing w:before="7"/>
              <w:rPr>
                <w:rFonts w:ascii="Gill Sans MT"/>
                <w:b/>
                <w:sz w:val="17"/>
              </w:rPr>
            </w:pPr>
          </w:p>
          <w:p>
            <w:pPr>
              <w:pStyle w:val="TableParagraph"/>
              <w:spacing w:line="211" w:lineRule="auto"/>
              <w:ind w:left="109"/>
              <w:rPr>
                <w:sz w:val="17"/>
              </w:rPr>
            </w:pPr>
            <w:r>
              <w:rPr>
                <w:sz w:val="17"/>
              </w:rPr>
              <w:t>A wide range of vocabulary is used accurately and appropriately with very natural and sophisticated control of lexical features.</w:t>
            </w:r>
          </w:p>
          <w:p>
            <w:pPr>
              <w:pStyle w:val="TableParagraph"/>
              <w:spacing w:before="8"/>
              <w:rPr>
                <w:rFonts w:ascii="Gill Sans MT"/>
                <w:b/>
                <w:sz w:val="17"/>
              </w:rPr>
            </w:pPr>
          </w:p>
          <w:p>
            <w:pPr>
              <w:pStyle w:val="TableParagraph"/>
              <w:spacing w:line="211" w:lineRule="auto"/>
              <w:ind w:left="109" w:right="235"/>
              <w:jc w:val="both"/>
              <w:rPr>
                <w:sz w:val="17"/>
              </w:rPr>
            </w:pPr>
            <w:r>
              <w:rPr>
                <w:sz w:val="17"/>
              </w:rPr>
              <w:t>Minor errors in spelling and word formation are extremely rare and </w:t>
            </w:r>
            <w:r>
              <w:rPr>
                <w:spacing w:val="-3"/>
                <w:sz w:val="17"/>
              </w:rPr>
              <w:t>have </w:t>
            </w:r>
            <w:r>
              <w:rPr>
                <w:sz w:val="17"/>
              </w:rPr>
              <w:t>minimal impact on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auto" w:before="48"/>
              <w:ind w:left="110" w:right="294"/>
              <w:rPr>
                <w:sz w:val="17"/>
              </w:rPr>
            </w:pPr>
            <w:r>
              <w:rPr>
                <w:sz w:val="17"/>
              </w:rPr>
              <w:t>A wide range of structures within the scope of the task is used with full flexibility and control.</w:t>
            </w:r>
          </w:p>
          <w:p>
            <w:pPr>
              <w:pStyle w:val="TableParagraph"/>
              <w:spacing w:line="219" w:lineRule="exact" w:before="183"/>
              <w:ind w:left="110"/>
              <w:rPr>
                <w:sz w:val="17"/>
              </w:rPr>
            </w:pPr>
            <w:r>
              <w:rPr>
                <w:sz w:val="17"/>
              </w:rPr>
              <w:t>Punctuation and grammar are used</w:t>
            </w:r>
          </w:p>
          <w:p>
            <w:pPr>
              <w:pStyle w:val="TableParagraph"/>
              <w:spacing w:line="219" w:lineRule="exact"/>
              <w:ind w:left="110"/>
              <w:rPr>
                <w:sz w:val="17"/>
              </w:rPr>
            </w:pPr>
            <w:r>
              <w:rPr>
                <w:sz w:val="17"/>
              </w:rPr>
              <w:t>appropriately throughout.</w:t>
            </w:r>
          </w:p>
          <w:p>
            <w:pPr>
              <w:pStyle w:val="TableParagraph"/>
              <w:spacing w:before="3"/>
              <w:rPr>
                <w:rFonts w:ascii="Gill Sans MT"/>
                <w:b/>
                <w:sz w:val="17"/>
              </w:rPr>
            </w:pPr>
          </w:p>
          <w:p>
            <w:pPr>
              <w:pStyle w:val="TableParagraph"/>
              <w:spacing w:line="208" w:lineRule="auto"/>
              <w:ind w:left="110"/>
              <w:rPr>
                <w:sz w:val="17"/>
              </w:rPr>
            </w:pPr>
            <w:r>
              <w:rPr>
                <w:sz w:val="17"/>
              </w:rPr>
              <w:t>Minor errors are extremely rare and have minimal impact on communication</w:t>
            </w:r>
          </w:p>
        </w:tc>
      </w:tr>
      <w:tr>
        <w:trPr>
          <w:trHeight w:val="2545"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356"/>
              <w:ind w:left="4"/>
              <w:jc w:val="center"/>
              <w:rPr>
                <w:b/>
                <w:sz w:val="40"/>
              </w:rPr>
            </w:pPr>
            <w:r>
              <w:rPr>
                <w:b/>
                <w:color w:val="FFFFFF"/>
                <w:w w:val="99"/>
                <w:sz w:val="40"/>
              </w:rPr>
              <w:t>8</w:t>
            </w:r>
          </w:p>
        </w:tc>
        <w:tc>
          <w:tcPr>
            <w:tcW w:w="6463" w:type="dxa"/>
            <w:tcBorders>
              <w:top w:val="single" w:sz="8" w:space="0" w:color="E21737"/>
              <w:left w:val="nil"/>
              <w:bottom w:val="single" w:sz="8" w:space="0" w:color="E21737"/>
              <w:right w:val="single" w:sz="8" w:space="0" w:color="E21737"/>
            </w:tcBorders>
          </w:tcPr>
          <w:p>
            <w:pPr>
              <w:pStyle w:val="TableParagraph"/>
              <w:spacing w:line="213" w:lineRule="auto" w:before="47"/>
              <w:ind w:left="117"/>
              <w:rPr>
                <w:sz w:val="17"/>
              </w:rPr>
            </w:pPr>
            <w:r>
              <w:rPr>
                <w:sz w:val="17"/>
              </w:rPr>
              <w:t>The response covers all the requirements of the task appropriately, relevantly and sufficiently.</w:t>
            </w:r>
          </w:p>
          <w:p>
            <w:pPr>
              <w:pStyle w:val="TableParagraph"/>
              <w:spacing w:line="217" w:lineRule="exact" w:before="183"/>
              <w:ind w:left="117"/>
              <w:rPr>
                <w:sz w:val="17"/>
              </w:rPr>
            </w:pPr>
            <w:r>
              <w:rPr>
                <w:sz w:val="17"/>
              </w:rPr>
              <w:t>(Academic) Key features are skilfully selected, and clearly presented,</w:t>
            </w:r>
          </w:p>
          <w:p>
            <w:pPr>
              <w:pStyle w:val="TableParagraph"/>
              <w:spacing w:line="217" w:lineRule="exact"/>
              <w:ind w:left="117"/>
              <w:rPr>
                <w:sz w:val="17"/>
              </w:rPr>
            </w:pPr>
            <w:r>
              <w:rPr>
                <w:sz w:val="17"/>
              </w:rPr>
              <w:t>highlighted and illustrated.</w:t>
            </w:r>
          </w:p>
          <w:p>
            <w:pPr>
              <w:pStyle w:val="TableParagraph"/>
              <w:spacing w:line="213" w:lineRule="auto" w:before="197"/>
              <w:ind w:left="117"/>
              <w:rPr>
                <w:sz w:val="17"/>
              </w:rPr>
            </w:pPr>
            <w:r>
              <w:rPr>
                <w:sz w:val="17"/>
              </w:rPr>
              <w:t>(General Training) All bullet points are clearly presented, and appropriately illustrated or extended.</w:t>
            </w:r>
          </w:p>
          <w:p>
            <w:pPr>
              <w:pStyle w:val="TableParagraph"/>
              <w:spacing w:before="182"/>
              <w:ind w:left="117"/>
              <w:rPr>
                <w:sz w:val="17"/>
              </w:rPr>
            </w:pPr>
            <w:r>
              <w:rPr>
                <w:sz w:val="17"/>
              </w:rPr>
              <w:t>There may be occasional omissions or lapses in content.</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before="27"/>
              <w:ind w:left="108"/>
              <w:rPr>
                <w:sz w:val="17"/>
              </w:rPr>
            </w:pPr>
            <w:r>
              <w:rPr>
                <w:sz w:val="17"/>
              </w:rPr>
              <w:t>The message can be followed with ease.</w:t>
            </w:r>
          </w:p>
          <w:p>
            <w:pPr>
              <w:pStyle w:val="TableParagraph"/>
              <w:spacing w:line="213" w:lineRule="auto" w:before="197"/>
              <w:ind w:left="108"/>
              <w:rPr>
                <w:sz w:val="17"/>
              </w:rPr>
            </w:pPr>
            <w:r>
              <w:rPr>
                <w:sz w:val="17"/>
              </w:rPr>
              <w:t>Information and ideas are logically sequenced, and cohesion is well managed.</w:t>
            </w:r>
          </w:p>
          <w:p>
            <w:pPr>
              <w:pStyle w:val="TableParagraph"/>
              <w:spacing w:before="9"/>
              <w:rPr>
                <w:rFonts w:ascii="Gill Sans MT"/>
                <w:b/>
                <w:sz w:val="17"/>
              </w:rPr>
            </w:pPr>
          </w:p>
          <w:p>
            <w:pPr>
              <w:pStyle w:val="TableParagraph"/>
              <w:spacing w:line="208" w:lineRule="auto"/>
              <w:ind w:left="108" w:right="839"/>
              <w:rPr>
                <w:sz w:val="17"/>
              </w:rPr>
            </w:pPr>
            <w:r>
              <w:rPr>
                <w:sz w:val="17"/>
              </w:rPr>
              <w:t>Occasional lapses in coherence or cohesion may occur.</w:t>
            </w:r>
          </w:p>
          <w:p>
            <w:pPr>
              <w:pStyle w:val="TableParagraph"/>
              <w:spacing w:line="219" w:lineRule="exact" w:before="183"/>
              <w:ind w:left="108"/>
              <w:rPr>
                <w:sz w:val="17"/>
              </w:rPr>
            </w:pPr>
            <w:r>
              <w:rPr>
                <w:sz w:val="17"/>
              </w:rPr>
              <w:t>Paragraphing is used sufficiently and</w:t>
            </w:r>
          </w:p>
          <w:p>
            <w:pPr>
              <w:pStyle w:val="TableParagraph"/>
              <w:spacing w:line="219" w:lineRule="exact"/>
              <w:ind w:left="108"/>
              <w:rPr>
                <w:sz w:val="17"/>
              </w:rPr>
            </w:pPr>
            <w:r>
              <w:rPr>
                <w:sz w:val="17"/>
              </w:rPr>
              <w:t>appropriately.</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auto" w:before="49"/>
              <w:ind w:left="109" w:right="200"/>
              <w:rPr>
                <w:sz w:val="17"/>
              </w:rPr>
            </w:pPr>
            <w:r>
              <w:rPr>
                <w:sz w:val="17"/>
              </w:rPr>
              <w:t>A wide resource is fluently and flexibly used to convey precise meanings within the</w:t>
            </w:r>
            <w:r>
              <w:rPr>
                <w:spacing w:val="-16"/>
                <w:sz w:val="17"/>
              </w:rPr>
              <w:t> </w:t>
            </w:r>
            <w:r>
              <w:rPr>
                <w:sz w:val="17"/>
              </w:rPr>
              <w:t>scope of the</w:t>
            </w:r>
            <w:r>
              <w:rPr>
                <w:spacing w:val="8"/>
                <w:sz w:val="17"/>
              </w:rPr>
              <w:t> </w:t>
            </w:r>
            <w:r>
              <w:rPr>
                <w:sz w:val="17"/>
              </w:rPr>
              <w:t>task.</w:t>
            </w:r>
          </w:p>
          <w:p>
            <w:pPr>
              <w:pStyle w:val="TableParagraph"/>
              <w:spacing w:before="6"/>
              <w:rPr>
                <w:rFonts w:ascii="Gill Sans MT"/>
                <w:b/>
                <w:sz w:val="17"/>
              </w:rPr>
            </w:pPr>
          </w:p>
          <w:p>
            <w:pPr>
              <w:pStyle w:val="TableParagraph"/>
              <w:spacing w:line="213" w:lineRule="auto"/>
              <w:ind w:left="109" w:right="333"/>
              <w:rPr>
                <w:sz w:val="17"/>
              </w:rPr>
            </w:pPr>
            <w:r>
              <w:rPr>
                <w:sz w:val="17"/>
              </w:rPr>
              <w:t>There is skilful use of uncommon and/or idiomatic items when appropriate, despite occasional inaccuracies in word choice and collocation.</w:t>
            </w:r>
          </w:p>
          <w:p>
            <w:pPr>
              <w:pStyle w:val="TableParagraph"/>
              <w:spacing w:before="3"/>
              <w:rPr>
                <w:rFonts w:ascii="Gill Sans MT"/>
                <w:b/>
                <w:sz w:val="17"/>
              </w:rPr>
            </w:pPr>
          </w:p>
          <w:p>
            <w:pPr>
              <w:pStyle w:val="TableParagraph"/>
              <w:spacing w:line="211" w:lineRule="auto"/>
              <w:ind w:left="109" w:right="294"/>
              <w:rPr>
                <w:sz w:val="17"/>
              </w:rPr>
            </w:pPr>
            <w:r>
              <w:rPr>
                <w:sz w:val="17"/>
              </w:rPr>
              <w:t>Occasional errors in spelling and/or word formation may occur, but have minimal impact on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3" w:lineRule="auto" w:before="47"/>
              <w:ind w:left="110" w:right="294"/>
              <w:rPr>
                <w:sz w:val="17"/>
              </w:rPr>
            </w:pPr>
            <w:r>
              <w:rPr>
                <w:sz w:val="17"/>
              </w:rPr>
              <w:t>A wide range of structures within the scope of the task is flexibly and accurately used.</w:t>
            </w:r>
          </w:p>
          <w:p>
            <w:pPr>
              <w:pStyle w:val="TableParagraph"/>
              <w:spacing w:line="217" w:lineRule="exact" w:before="183"/>
              <w:ind w:left="110"/>
              <w:rPr>
                <w:sz w:val="17"/>
              </w:rPr>
            </w:pPr>
            <w:r>
              <w:rPr>
                <w:sz w:val="17"/>
              </w:rPr>
              <w:t>The majority of sentences are error-free, and</w:t>
            </w:r>
          </w:p>
          <w:p>
            <w:pPr>
              <w:pStyle w:val="TableParagraph"/>
              <w:spacing w:line="217" w:lineRule="exact"/>
              <w:ind w:left="110"/>
              <w:rPr>
                <w:sz w:val="17"/>
              </w:rPr>
            </w:pPr>
            <w:r>
              <w:rPr>
                <w:sz w:val="17"/>
              </w:rPr>
              <w:t>punctuation is well managed.</w:t>
            </w:r>
          </w:p>
          <w:p>
            <w:pPr>
              <w:pStyle w:val="TableParagraph"/>
              <w:spacing w:before="1"/>
              <w:rPr>
                <w:rFonts w:ascii="Gill Sans MT"/>
                <w:b/>
                <w:sz w:val="17"/>
              </w:rPr>
            </w:pPr>
          </w:p>
          <w:p>
            <w:pPr>
              <w:pStyle w:val="TableParagraph"/>
              <w:spacing w:line="211" w:lineRule="auto"/>
              <w:ind w:left="110" w:right="537"/>
              <w:rPr>
                <w:sz w:val="17"/>
              </w:rPr>
            </w:pPr>
            <w:r>
              <w:rPr>
                <w:sz w:val="17"/>
              </w:rPr>
              <w:t>Occasional, non-systematic errors and inappropriacies occur, but have minimal impact on communication.</w:t>
            </w:r>
          </w:p>
        </w:tc>
      </w:tr>
      <w:tr>
        <w:trPr>
          <w:trHeight w:val="3364" w:hRule="atLeast"/>
        </w:trPr>
        <w:tc>
          <w:tcPr>
            <w:tcW w:w="727" w:type="dxa"/>
            <w:tcBorders>
              <w:left w:val="nil"/>
              <w:bottom w:val="nil"/>
              <w:right w:val="nil"/>
            </w:tcBorders>
            <w:shd w:val="clear" w:color="auto" w:fill="E21737"/>
          </w:tcPr>
          <w:p>
            <w:pPr>
              <w:pStyle w:val="TableParagraph"/>
              <w:rPr>
                <w:rFonts w:ascii="Gill Sans MT"/>
                <w:b/>
                <w:sz w:val="54"/>
              </w:rPr>
            </w:pPr>
          </w:p>
          <w:p>
            <w:pPr>
              <w:pStyle w:val="TableParagraph"/>
              <w:spacing w:before="11"/>
              <w:rPr>
                <w:rFonts w:ascii="Gill Sans MT"/>
                <w:b/>
                <w:sz w:val="65"/>
              </w:rPr>
            </w:pPr>
          </w:p>
          <w:p>
            <w:pPr>
              <w:pStyle w:val="TableParagraph"/>
              <w:ind w:left="4"/>
              <w:jc w:val="center"/>
              <w:rPr>
                <w:b/>
                <w:sz w:val="40"/>
              </w:rPr>
            </w:pPr>
            <w:r>
              <w:rPr>
                <w:b/>
                <w:color w:val="FFFFFF"/>
                <w:w w:val="99"/>
                <w:sz w:val="40"/>
              </w:rPr>
              <w:t>7</w:t>
            </w:r>
          </w:p>
        </w:tc>
        <w:tc>
          <w:tcPr>
            <w:tcW w:w="6463" w:type="dxa"/>
            <w:tcBorders>
              <w:top w:val="single" w:sz="8" w:space="0" w:color="E21737"/>
              <w:left w:val="nil"/>
              <w:bottom w:val="nil"/>
              <w:right w:val="single" w:sz="8" w:space="0" w:color="E21737"/>
            </w:tcBorders>
          </w:tcPr>
          <w:p>
            <w:pPr>
              <w:pStyle w:val="TableParagraph"/>
              <w:spacing w:before="28"/>
              <w:ind w:left="117"/>
              <w:rPr>
                <w:sz w:val="17"/>
              </w:rPr>
            </w:pPr>
            <w:r>
              <w:rPr>
                <w:sz w:val="17"/>
              </w:rPr>
              <w:t>The response covers the requirements of the task.</w:t>
            </w:r>
          </w:p>
          <w:p>
            <w:pPr>
              <w:pStyle w:val="TableParagraph"/>
              <w:spacing w:line="219" w:lineRule="exact" w:before="177"/>
              <w:ind w:left="117"/>
              <w:rPr>
                <w:sz w:val="17"/>
              </w:rPr>
            </w:pPr>
            <w:r>
              <w:rPr>
                <w:sz w:val="17"/>
              </w:rPr>
              <w:t>The content is relevant and accurate – there may be a few omissions or lapses.</w:t>
            </w:r>
          </w:p>
          <w:p>
            <w:pPr>
              <w:pStyle w:val="TableParagraph"/>
              <w:spacing w:line="219" w:lineRule="exact"/>
              <w:ind w:left="117"/>
              <w:rPr>
                <w:sz w:val="17"/>
              </w:rPr>
            </w:pPr>
            <w:r>
              <w:rPr>
                <w:sz w:val="17"/>
              </w:rPr>
              <w:t>The format is appropriate.</w:t>
            </w:r>
          </w:p>
          <w:p>
            <w:pPr>
              <w:pStyle w:val="TableParagraph"/>
              <w:spacing w:before="1"/>
              <w:rPr>
                <w:rFonts w:ascii="Gill Sans MT"/>
                <w:b/>
                <w:sz w:val="17"/>
              </w:rPr>
            </w:pPr>
          </w:p>
          <w:p>
            <w:pPr>
              <w:pStyle w:val="TableParagraph"/>
              <w:spacing w:line="211" w:lineRule="auto" w:before="1"/>
              <w:ind w:left="117" w:right="686"/>
              <w:rPr>
                <w:sz w:val="17"/>
              </w:rPr>
            </w:pPr>
            <w:r>
              <w:rPr>
                <w:sz w:val="17"/>
              </w:rPr>
              <w:t>(Academic) Key features which are selected are covered and clearly highlighted but could be more fully or more appropriately illustrated or extended.</w:t>
            </w:r>
          </w:p>
          <w:p>
            <w:pPr>
              <w:pStyle w:val="TableParagraph"/>
              <w:spacing w:before="9"/>
              <w:rPr>
                <w:rFonts w:ascii="Gill Sans MT"/>
                <w:b/>
                <w:sz w:val="17"/>
              </w:rPr>
            </w:pPr>
          </w:p>
          <w:p>
            <w:pPr>
              <w:pStyle w:val="TableParagraph"/>
              <w:spacing w:line="208" w:lineRule="auto" w:before="1"/>
              <w:ind w:left="117" w:right="924"/>
              <w:rPr>
                <w:sz w:val="17"/>
              </w:rPr>
            </w:pPr>
            <w:r>
              <w:rPr>
                <w:sz w:val="17"/>
              </w:rPr>
              <w:t>(Academic) It presents a clear overview, the data are appropriately categorised, and main trends or differences are identified.</w:t>
            </w:r>
          </w:p>
          <w:p>
            <w:pPr>
              <w:pStyle w:val="TableParagraph"/>
              <w:spacing w:before="5"/>
              <w:rPr>
                <w:rFonts w:ascii="Gill Sans MT"/>
                <w:b/>
                <w:sz w:val="17"/>
              </w:rPr>
            </w:pPr>
          </w:p>
          <w:p>
            <w:pPr>
              <w:pStyle w:val="TableParagraph"/>
              <w:spacing w:line="213" w:lineRule="auto" w:before="1"/>
              <w:ind w:left="117" w:right="132"/>
              <w:rPr>
                <w:sz w:val="17"/>
              </w:rPr>
            </w:pPr>
            <w:r>
              <w:rPr>
                <w:sz w:val="17"/>
              </w:rPr>
              <w:t>(General Training) All bullet points are covered and clearly highlighted but could be more fully or more appropriately illustrated or extended. It presents a clear purpose. The tone is consistent and appropriate to the task. Any lapses are minimal.</w:t>
            </w:r>
          </w:p>
        </w:tc>
        <w:tc>
          <w:tcPr>
            <w:tcW w:w="3669" w:type="dxa"/>
            <w:tcBorders>
              <w:top w:val="single" w:sz="8" w:space="0" w:color="E21737"/>
              <w:left w:val="single" w:sz="8" w:space="0" w:color="E21737"/>
              <w:bottom w:val="nil"/>
              <w:right w:val="single" w:sz="8" w:space="0" w:color="E21737"/>
            </w:tcBorders>
          </w:tcPr>
          <w:p>
            <w:pPr>
              <w:pStyle w:val="TableParagraph"/>
              <w:spacing w:line="211" w:lineRule="auto" w:before="50"/>
              <w:ind w:left="108" w:right="176"/>
              <w:rPr>
                <w:sz w:val="17"/>
              </w:rPr>
            </w:pPr>
            <w:r>
              <w:rPr>
                <w:sz w:val="17"/>
              </w:rPr>
              <w:t>Information and ideas are logically organised and there is a clear progression throughout the response. A few lapses may occur.</w:t>
            </w:r>
          </w:p>
          <w:p>
            <w:pPr>
              <w:pStyle w:val="TableParagraph"/>
              <w:spacing w:before="11"/>
              <w:rPr>
                <w:rFonts w:ascii="Gill Sans MT"/>
                <w:b/>
                <w:sz w:val="17"/>
              </w:rPr>
            </w:pPr>
          </w:p>
          <w:p>
            <w:pPr>
              <w:pStyle w:val="TableParagraph"/>
              <w:spacing w:line="211" w:lineRule="auto"/>
              <w:ind w:left="108"/>
              <w:rPr>
                <w:sz w:val="17"/>
              </w:rPr>
            </w:pPr>
            <w:r>
              <w:rPr>
                <w:sz w:val="17"/>
              </w:rPr>
              <w:t>A range of cohesive devices including reference and substitution is used flexibly but with some inaccuracies or some over/under use.</w:t>
            </w:r>
          </w:p>
        </w:tc>
        <w:tc>
          <w:tcPr>
            <w:tcW w:w="3870" w:type="dxa"/>
            <w:tcBorders>
              <w:top w:val="single" w:sz="8" w:space="0" w:color="E21737"/>
              <w:left w:val="single" w:sz="8" w:space="0" w:color="E21737"/>
              <w:bottom w:val="nil"/>
              <w:right w:val="single" w:sz="8" w:space="0" w:color="E21737"/>
            </w:tcBorders>
          </w:tcPr>
          <w:p>
            <w:pPr>
              <w:pStyle w:val="TableParagraph"/>
              <w:spacing w:line="213" w:lineRule="auto" w:before="48"/>
              <w:ind w:left="109"/>
              <w:rPr>
                <w:sz w:val="17"/>
              </w:rPr>
            </w:pPr>
            <w:r>
              <w:rPr>
                <w:sz w:val="17"/>
              </w:rPr>
              <w:t>The resource is sufficient to allow some flexibility and precision.</w:t>
            </w:r>
          </w:p>
          <w:p>
            <w:pPr>
              <w:pStyle w:val="TableParagraph"/>
              <w:spacing w:line="217" w:lineRule="exact" w:before="183"/>
              <w:ind w:left="109"/>
              <w:rPr>
                <w:sz w:val="17"/>
              </w:rPr>
            </w:pPr>
            <w:r>
              <w:rPr>
                <w:sz w:val="17"/>
              </w:rPr>
              <w:t>There is some ability to use less common</w:t>
            </w:r>
          </w:p>
          <w:p>
            <w:pPr>
              <w:pStyle w:val="TableParagraph"/>
              <w:spacing w:line="217" w:lineRule="exact"/>
              <w:ind w:left="109"/>
              <w:rPr>
                <w:sz w:val="17"/>
              </w:rPr>
            </w:pPr>
            <w:r>
              <w:rPr>
                <w:sz w:val="17"/>
              </w:rPr>
              <w:t>and/or idiomatic items.</w:t>
            </w:r>
          </w:p>
          <w:p>
            <w:pPr>
              <w:pStyle w:val="TableParagraph"/>
              <w:spacing w:line="213" w:lineRule="auto" w:before="196"/>
              <w:ind w:left="109" w:right="585"/>
              <w:rPr>
                <w:sz w:val="17"/>
              </w:rPr>
            </w:pPr>
            <w:r>
              <w:rPr>
                <w:sz w:val="17"/>
              </w:rPr>
              <w:t>An awareness of style and collocation is evident, though inappropriacies occur.</w:t>
            </w:r>
          </w:p>
          <w:p>
            <w:pPr>
              <w:pStyle w:val="TableParagraph"/>
              <w:spacing w:before="7"/>
              <w:rPr>
                <w:rFonts w:ascii="Gill Sans MT"/>
                <w:b/>
                <w:sz w:val="17"/>
              </w:rPr>
            </w:pPr>
          </w:p>
          <w:p>
            <w:pPr>
              <w:pStyle w:val="TableParagraph"/>
              <w:spacing w:line="211" w:lineRule="auto" w:before="1"/>
              <w:ind w:left="109" w:right="158"/>
              <w:rPr>
                <w:sz w:val="17"/>
              </w:rPr>
            </w:pPr>
            <w:r>
              <w:rPr>
                <w:sz w:val="17"/>
              </w:rPr>
              <w:t>There are only a few errors in spelling and/or word formation, and they do not detract from overall clarity.</w:t>
            </w:r>
          </w:p>
        </w:tc>
        <w:tc>
          <w:tcPr>
            <w:tcW w:w="3870" w:type="dxa"/>
            <w:tcBorders>
              <w:top w:val="single" w:sz="8" w:space="0" w:color="E21737"/>
              <w:left w:val="single" w:sz="8" w:space="0" w:color="E21737"/>
              <w:bottom w:val="nil"/>
              <w:right w:val="single" w:sz="8" w:space="0" w:color="E21737"/>
            </w:tcBorders>
          </w:tcPr>
          <w:p>
            <w:pPr>
              <w:pStyle w:val="TableParagraph"/>
              <w:spacing w:line="213" w:lineRule="auto" w:before="48"/>
              <w:ind w:left="110"/>
              <w:rPr>
                <w:sz w:val="17"/>
              </w:rPr>
            </w:pPr>
            <w:r>
              <w:rPr>
                <w:sz w:val="17"/>
              </w:rPr>
              <w:t>A variety of complex structures is used with some flexibility and accuracy.</w:t>
            </w:r>
          </w:p>
          <w:p>
            <w:pPr>
              <w:pStyle w:val="TableParagraph"/>
              <w:spacing w:before="7"/>
              <w:rPr>
                <w:rFonts w:ascii="Gill Sans MT"/>
                <w:b/>
                <w:sz w:val="17"/>
              </w:rPr>
            </w:pPr>
          </w:p>
          <w:p>
            <w:pPr>
              <w:pStyle w:val="TableParagraph"/>
              <w:spacing w:line="211" w:lineRule="auto"/>
              <w:ind w:left="110" w:right="168"/>
              <w:rPr>
                <w:sz w:val="17"/>
              </w:rPr>
            </w:pPr>
            <w:r>
              <w:rPr>
                <w:sz w:val="17"/>
              </w:rPr>
              <w:t>Grammar and punctuation are generally well controlled, and error-free sentences are frequent.</w:t>
            </w:r>
          </w:p>
          <w:p>
            <w:pPr>
              <w:pStyle w:val="TableParagraph"/>
              <w:spacing w:before="10"/>
              <w:rPr>
                <w:rFonts w:ascii="Gill Sans MT"/>
                <w:b/>
                <w:sz w:val="17"/>
              </w:rPr>
            </w:pPr>
          </w:p>
          <w:p>
            <w:pPr>
              <w:pStyle w:val="TableParagraph"/>
              <w:spacing w:line="208" w:lineRule="auto"/>
              <w:ind w:left="110" w:right="463"/>
              <w:rPr>
                <w:sz w:val="17"/>
              </w:rPr>
            </w:pPr>
            <w:r>
              <w:rPr>
                <w:sz w:val="17"/>
              </w:rPr>
              <w:t>A few errors in grammar may persist, but these do not impede communication.</w:t>
            </w:r>
          </w:p>
        </w:tc>
      </w:tr>
    </w:tbl>
    <w:p>
      <w:pPr>
        <w:spacing w:after="0" w:line="208" w:lineRule="auto"/>
        <w:rPr>
          <w:sz w:val="17"/>
        </w:rPr>
        <w:sectPr>
          <w:headerReference w:type="default" r:id="rId8"/>
          <w:pgSz w:w="19200" w:h="10800" w:orient="landscape"/>
          <w:pgMar w:header="38" w:footer="0" w:top="1560" w:bottom="0" w:left="140" w:right="220"/>
          <w:pgNumType w:start="1"/>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6463"/>
        <w:gridCol w:w="3669"/>
        <w:gridCol w:w="3870"/>
        <w:gridCol w:w="3870"/>
      </w:tblGrid>
      <w:tr>
        <w:trPr>
          <w:trHeight w:val="780" w:hRule="atLeast"/>
        </w:trPr>
        <w:tc>
          <w:tcPr>
            <w:tcW w:w="727" w:type="dxa"/>
            <w:tcBorders>
              <w:top w:val="nil"/>
              <w:left w:val="nil"/>
            </w:tcBorders>
            <w:shd w:val="clear" w:color="auto" w:fill="E21737"/>
            <w:textDirection w:val="btLr"/>
          </w:tcPr>
          <w:p>
            <w:pPr>
              <w:pStyle w:val="TableParagraph"/>
              <w:spacing w:line="213" w:lineRule="auto" w:before="103"/>
              <w:ind w:left="47" w:right="139"/>
              <w:rPr>
                <w:b/>
                <w:sz w:val="21"/>
              </w:rPr>
            </w:pPr>
            <w:r>
              <w:rPr>
                <w:b/>
                <w:color w:val="FFFFFF"/>
                <w:sz w:val="21"/>
              </w:rPr>
              <w:t>Band Score</w:t>
            </w:r>
          </w:p>
        </w:tc>
        <w:tc>
          <w:tcPr>
            <w:tcW w:w="6463" w:type="dxa"/>
            <w:tcBorders>
              <w:top w:val="nil"/>
              <w:bottom w:val="nil"/>
            </w:tcBorders>
            <w:shd w:val="clear" w:color="auto" w:fill="E21737"/>
          </w:tcPr>
          <w:p>
            <w:pPr>
              <w:pStyle w:val="TableParagraph"/>
              <w:spacing w:before="24"/>
              <w:ind w:left="107"/>
              <w:rPr>
                <w:b/>
                <w:sz w:val="28"/>
              </w:rPr>
            </w:pPr>
            <w:r>
              <w:rPr>
                <w:b/>
                <w:color w:val="FFFFFF"/>
                <w:sz w:val="28"/>
              </w:rPr>
              <w:t>Task Achievement</w:t>
            </w:r>
          </w:p>
        </w:tc>
        <w:tc>
          <w:tcPr>
            <w:tcW w:w="3669" w:type="dxa"/>
            <w:tcBorders>
              <w:top w:val="nil"/>
              <w:bottom w:val="nil"/>
            </w:tcBorders>
            <w:shd w:val="clear" w:color="auto" w:fill="E21737"/>
          </w:tcPr>
          <w:p>
            <w:pPr>
              <w:pStyle w:val="TableParagraph"/>
              <w:spacing w:before="24"/>
              <w:ind w:left="108"/>
              <w:rPr>
                <w:b/>
                <w:sz w:val="28"/>
              </w:rPr>
            </w:pPr>
            <w:r>
              <w:rPr>
                <w:b/>
                <w:color w:val="FFFFFF"/>
                <w:sz w:val="28"/>
              </w:rPr>
              <w:t>Coherence &amp; Cohesion</w:t>
            </w:r>
          </w:p>
        </w:tc>
        <w:tc>
          <w:tcPr>
            <w:tcW w:w="3870" w:type="dxa"/>
            <w:tcBorders>
              <w:top w:val="nil"/>
              <w:bottom w:val="nil"/>
            </w:tcBorders>
            <w:shd w:val="clear" w:color="auto" w:fill="E21737"/>
          </w:tcPr>
          <w:p>
            <w:pPr>
              <w:pStyle w:val="TableParagraph"/>
              <w:spacing w:before="24"/>
              <w:ind w:left="109"/>
              <w:rPr>
                <w:b/>
                <w:sz w:val="28"/>
              </w:rPr>
            </w:pPr>
            <w:r>
              <w:rPr>
                <w:b/>
                <w:color w:val="FFFFFF"/>
                <w:sz w:val="28"/>
              </w:rPr>
              <w:t>Lexical Resource</w:t>
            </w:r>
          </w:p>
        </w:tc>
        <w:tc>
          <w:tcPr>
            <w:tcW w:w="3870" w:type="dxa"/>
            <w:tcBorders>
              <w:top w:val="nil"/>
              <w:bottom w:val="nil"/>
              <w:right w:val="nil"/>
            </w:tcBorders>
            <w:shd w:val="clear" w:color="auto" w:fill="E21737"/>
          </w:tcPr>
          <w:p>
            <w:pPr>
              <w:pStyle w:val="TableParagraph"/>
              <w:spacing w:line="211" w:lineRule="auto" w:before="60"/>
              <w:ind w:left="110" w:right="689"/>
              <w:rPr>
                <w:b/>
                <w:sz w:val="28"/>
              </w:rPr>
            </w:pPr>
            <w:r>
              <w:rPr>
                <w:b/>
                <w:color w:val="FFFFFF"/>
                <w:sz w:val="28"/>
              </w:rPr>
              <w:t>Grammatical Range &amp; Accuracy</w:t>
            </w:r>
          </w:p>
        </w:tc>
      </w:tr>
      <w:tr>
        <w:trPr>
          <w:trHeight w:val="3553"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1"/>
              <w:rPr>
                <w:rFonts w:ascii="Gill Sans MT"/>
                <w:b/>
                <w:sz w:val="74"/>
              </w:rPr>
            </w:pPr>
          </w:p>
          <w:p>
            <w:pPr>
              <w:pStyle w:val="TableParagraph"/>
              <w:ind w:left="4"/>
              <w:jc w:val="center"/>
              <w:rPr>
                <w:b/>
                <w:sz w:val="40"/>
              </w:rPr>
            </w:pPr>
            <w:r>
              <w:rPr>
                <w:b/>
                <w:color w:val="FFFFFF"/>
                <w:w w:val="99"/>
                <w:sz w:val="40"/>
              </w:rPr>
              <w:t>6</w:t>
            </w:r>
          </w:p>
        </w:tc>
        <w:tc>
          <w:tcPr>
            <w:tcW w:w="6463" w:type="dxa"/>
            <w:tcBorders>
              <w:top w:val="single" w:sz="8" w:space="0" w:color="E21737"/>
              <w:left w:val="nil"/>
              <w:bottom w:val="single" w:sz="8" w:space="0" w:color="E21737"/>
              <w:right w:val="single" w:sz="8" w:space="0" w:color="E21737"/>
            </w:tcBorders>
          </w:tcPr>
          <w:p>
            <w:pPr>
              <w:pStyle w:val="TableParagraph"/>
              <w:spacing w:line="211" w:lineRule="auto" w:before="48"/>
              <w:ind w:left="117"/>
              <w:rPr>
                <w:sz w:val="18"/>
              </w:rPr>
            </w:pPr>
            <w:r>
              <w:rPr>
                <w:sz w:val="18"/>
              </w:rPr>
              <w:t>The response focuses on the requirements of the task and an appropriate format is used.</w:t>
            </w:r>
          </w:p>
          <w:p>
            <w:pPr>
              <w:pStyle w:val="TableParagraph"/>
              <w:spacing w:before="8"/>
              <w:rPr>
                <w:rFonts w:ascii="Gill Sans MT"/>
                <w:b/>
                <w:sz w:val="18"/>
              </w:rPr>
            </w:pPr>
          </w:p>
          <w:p>
            <w:pPr>
              <w:pStyle w:val="TableParagraph"/>
              <w:spacing w:line="211" w:lineRule="auto"/>
              <w:ind w:left="117"/>
              <w:rPr>
                <w:sz w:val="18"/>
              </w:rPr>
            </w:pPr>
            <w:r>
              <w:rPr>
                <w:sz w:val="18"/>
              </w:rPr>
              <w:t>(Academic) Key features which are selected are covered and adequately highlighted. A relevant overview is attempted. Information is appropriately selected and supported using figures/data.</w:t>
            </w:r>
          </w:p>
          <w:p>
            <w:pPr>
              <w:pStyle w:val="TableParagraph"/>
              <w:spacing w:before="9"/>
              <w:rPr>
                <w:rFonts w:ascii="Gill Sans MT"/>
                <w:b/>
                <w:sz w:val="18"/>
              </w:rPr>
            </w:pPr>
          </w:p>
          <w:p>
            <w:pPr>
              <w:pStyle w:val="TableParagraph"/>
              <w:spacing w:line="211" w:lineRule="auto"/>
              <w:ind w:left="117" w:right="924"/>
              <w:rPr>
                <w:sz w:val="18"/>
              </w:rPr>
            </w:pPr>
            <w:r>
              <w:rPr>
                <w:sz w:val="18"/>
              </w:rPr>
              <w:t>(General Training) All bullet points are covered and adequately highlighted. The purpose is generally clear. There may be minor inconsistencies in tone.</w:t>
            </w:r>
          </w:p>
          <w:p>
            <w:pPr>
              <w:pStyle w:val="TableParagraph"/>
              <w:spacing w:before="8"/>
              <w:rPr>
                <w:rFonts w:ascii="Gill Sans MT"/>
                <w:b/>
                <w:sz w:val="18"/>
              </w:rPr>
            </w:pPr>
          </w:p>
          <w:p>
            <w:pPr>
              <w:pStyle w:val="TableParagraph"/>
              <w:spacing w:line="211" w:lineRule="auto"/>
              <w:ind w:left="117" w:right="132"/>
              <w:rPr>
                <w:sz w:val="18"/>
              </w:rPr>
            </w:pPr>
            <w:r>
              <w:rPr>
                <w:sz w:val="18"/>
              </w:rPr>
              <w:t>Some irrelevant, inappropriate or inaccurate information may occur in areas of detail or when illustrating or extending the main points.</w:t>
            </w:r>
          </w:p>
          <w:p>
            <w:pPr>
              <w:pStyle w:val="TableParagraph"/>
              <w:spacing w:before="8"/>
              <w:rPr>
                <w:rFonts w:ascii="Gill Sans MT"/>
                <w:b/>
                <w:sz w:val="18"/>
              </w:rPr>
            </w:pPr>
          </w:p>
          <w:p>
            <w:pPr>
              <w:pStyle w:val="TableParagraph"/>
              <w:spacing w:line="211" w:lineRule="auto"/>
              <w:ind w:left="117"/>
              <w:rPr>
                <w:sz w:val="18"/>
              </w:rPr>
            </w:pPr>
            <w:r>
              <w:rPr>
                <w:sz w:val="18"/>
              </w:rPr>
              <w:t>Some details may be missing (or excessive) and further extension or illustration may be needed.</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211" w:lineRule="auto" w:before="48"/>
              <w:ind w:left="108"/>
              <w:rPr>
                <w:sz w:val="18"/>
              </w:rPr>
            </w:pPr>
            <w:r>
              <w:rPr>
                <w:sz w:val="18"/>
              </w:rPr>
              <w:t>Information and ideas are generally arranged coherently and there is a clear overall progression.</w:t>
            </w:r>
          </w:p>
          <w:p>
            <w:pPr>
              <w:pStyle w:val="TableParagraph"/>
              <w:spacing w:before="8"/>
              <w:rPr>
                <w:rFonts w:ascii="Gill Sans MT"/>
                <w:b/>
                <w:sz w:val="18"/>
              </w:rPr>
            </w:pPr>
          </w:p>
          <w:p>
            <w:pPr>
              <w:pStyle w:val="TableParagraph"/>
              <w:spacing w:line="211" w:lineRule="auto" w:before="1"/>
              <w:ind w:left="108" w:right="58"/>
              <w:rPr>
                <w:sz w:val="18"/>
              </w:rPr>
            </w:pPr>
            <w:r>
              <w:rPr>
                <w:sz w:val="18"/>
              </w:rPr>
              <w:t>Cohesive devices are used to some good effect but cohesion within and/or between sentences may be faulty or mechanical due to misuse, overuse or omission.</w:t>
            </w:r>
          </w:p>
          <w:p>
            <w:pPr>
              <w:pStyle w:val="TableParagraph"/>
              <w:spacing w:before="9"/>
              <w:rPr>
                <w:rFonts w:ascii="Gill Sans MT"/>
                <w:b/>
                <w:sz w:val="18"/>
              </w:rPr>
            </w:pPr>
          </w:p>
          <w:p>
            <w:pPr>
              <w:pStyle w:val="TableParagraph"/>
              <w:spacing w:line="211" w:lineRule="auto"/>
              <w:ind w:left="108" w:right="58"/>
              <w:rPr>
                <w:sz w:val="18"/>
              </w:rPr>
            </w:pPr>
            <w:r>
              <w:rPr>
                <w:sz w:val="18"/>
              </w:rPr>
              <w:t>The use of reference and substitution may lack flexibility or clarity and result in some repetition or error</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auto" w:before="48"/>
              <w:ind w:left="109"/>
              <w:rPr>
                <w:sz w:val="18"/>
              </w:rPr>
            </w:pPr>
            <w:r>
              <w:rPr>
                <w:sz w:val="18"/>
              </w:rPr>
              <w:t>The resource is generally adequate</w:t>
            </w:r>
            <w:r>
              <w:rPr>
                <w:spacing w:val="-31"/>
                <w:sz w:val="18"/>
              </w:rPr>
              <w:t> </w:t>
            </w:r>
            <w:r>
              <w:rPr>
                <w:sz w:val="18"/>
              </w:rPr>
              <w:t>and appropriate for the</w:t>
            </w:r>
            <w:r>
              <w:rPr>
                <w:spacing w:val="-27"/>
                <w:sz w:val="18"/>
              </w:rPr>
              <w:t> </w:t>
            </w:r>
            <w:r>
              <w:rPr>
                <w:sz w:val="18"/>
              </w:rPr>
              <w:t>task.</w:t>
            </w:r>
          </w:p>
          <w:p>
            <w:pPr>
              <w:pStyle w:val="TableParagraph"/>
              <w:spacing w:before="8"/>
              <w:rPr>
                <w:rFonts w:ascii="Gill Sans MT"/>
                <w:b/>
                <w:sz w:val="18"/>
              </w:rPr>
            </w:pPr>
          </w:p>
          <w:p>
            <w:pPr>
              <w:pStyle w:val="TableParagraph"/>
              <w:spacing w:line="211" w:lineRule="auto"/>
              <w:ind w:left="109" w:right="158"/>
              <w:rPr>
                <w:sz w:val="18"/>
              </w:rPr>
            </w:pPr>
            <w:r>
              <w:rPr>
                <w:sz w:val="18"/>
              </w:rPr>
              <w:t>The meaning is generally clear in spite</w:t>
            </w:r>
            <w:r>
              <w:rPr>
                <w:spacing w:val="-34"/>
                <w:sz w:val="18"/>
              </w:rPr>
              <w:t> </w:t>
            </w:r>
            <w:r>
              <w:rPr>
                <w:sz w:val="18"/>
              </w:rPr>
              <w:t>of a rather restricted range or a lack of precision in word</w:t>
            </w:r>
            <w:r>
              <w:rPr>
                <w:spacing w:val="-26"/>
                <w:sz w:val="18"/>
              </w:rPr>
              <w:t> </w:t>
            </w:r>
            <w:r>
              <w:rPr>
                <w:sz w:val="18"/>
              </w:rPr>
              <w:t>choice.</w:t>
            </w:r>
          </w:p>
          <w:p>
            <w:pPr>
              <w:pStyle w:val="TableParagraph"/>
              <w:spacing w:before="9"/>
              <w:rPr>
                <w:rFonts w:ascii="Gill Sans MT"/>
                <w:b/>
                <w:sz w:val="18"/>
              </w:rPr>
            </w:pPr>
          </w:p>
          <w:p>
            <w:pPr>
              <w:pStyle w:val="TableParagraph"/>
              <w:spacing w:line="211" w:lineRule="auto"/>
              <w:ind w:left="109"/>
              <w:rPr>
                <w:sz w:val="18"/>
              </w:rPr>
            </w:pPr>
            <w:r>
              <w:rPr>
                <w:sz w:val="18"/>
              </w:rPr>
              <w:t>If the writer is a risk-taker, there will be a wider range of vocabulary used but higher degrees of inaccuracy or inappropriacy.</w:t>
            </w:r>
          </w:p>
          <w:p>
            <w:pPr>
              <w:pStyle w:val="TableParagraph"/>
              <w:spacing w:before="8"/>
              <w:rPr>
                <w:rFonts w:ascii="Gill Sans MT"/>
                <w:b/>
                <w:sz w:val="18"/>
              </w:rPr>
            </w:pPr>
          </w:p>
          <w:p>
            <w:pPr>
              <w:pStyle w:val="TableParagraph"/>
              <w:spacing w:line="211" w:lineRule="auto"/>
              <w:ind w:left="109" w:right="241"/>
              <w:rPr>
                <w:sz w:val="18"/>
              </w:rPr>
            </w:pPr>
            <w:r>
              <w:rPr>
                <w:sz w:val="18"/>
              </w:rPr>
              <w:t>There are some errors in spelling and/or word formation, but these do not impede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auto" w:before="48"/>
              <w:ind w:left="110" w:right="500"/>
              <w:rPr>
                <w:sz w:val="18"/>
              </w:rPr>
            </w:pPr>
            <w:r>
              <w:rPr>
                <w:sz w:val="18"/>
              </w:rPr>
              <w:t>A mix of simple and complex sentence forms is used but flexibility is limited.</w:t>
            </w:r>
          </w:p>
          <w:p>
            <w:pPr>
              <w:pStyle w:val="TableParagraph"/>
              <w:spacing w:before="8"/>
              <w:rPr>
                <w:rFonts w:ascii="Gill Sans MT"/>
                <w:b/>
                <w:sz w:val="18"/>
              </w:rPr>
            </w:pPr>
          </w:p>
          <w:p>
            <w:pPr>
              <w:pStyle w:val="TableParagraph"/>
              <w:spacing w:line="211" w:lineRule="auto"/>
              <w:ind w:left="110" w:right="243"/>
              <w:jc w:val="both"/>
              <w:rPr>
                <w:sz w:val="18"/>
              </w:rPr>
            </w:pPr>
            <w:r>
              <w:rPr>
                <w:sz w:val="18"/>
              </w:rPr>
              <w:t>Examples of more complex structures</w:t>
            </w:r>
            <w:r>
              <w:rPr>
                <w:spacing w:val="-21"/>
                <w:sz w:val="18"/>
              </w:rPr>
              <w:t> </w:t>
            </w:r>
            <w:r>
              <w:rPr>
                <w:sz w:val="18"/>
              </w:rPr>
              <w:t>are not marked by the same level of accuracy as in simple</w:t>
            </w:r>
            <w:r>
              <w:rPr>
                <w:spacing w:val="-14"/>
                <w:sz w:val="18"/>
              </w:rPr>
              <w:t> </w:t>
            </w:r>
            <w:r>
              <w:rPr>
                <w:sz w:val="18"/>
              </w:rPr>
              <w:t>structures.</w:t>
            </w:r>
          </w:p>
          <w:p>
            <w:pPr>
              <w:pStyle w:val="TableParagraph"/>
              <w:spacing w:before="9"/>
              <w:rPr>
                <w:rFonts w:ascii="Gill Sans MT"/>
                <w:b/>
                <w:sz w:val="18"/>
              </w:rPr>
            </w:pPr>
          </w:p>
          <w:p>
            <w:pPr>
              <w:pStyle w:val="TableParagraph"/>
              <w:spacing w:line="211" w:lineRule="auto"/>
              <w:ind w:left="110" w:right="204"/>
              <w:jc w:val="both"/>
              <w:rPr>
                <w:sz w:val="18"/>
              </w:rPr>
            </w:pPr>
            <w:r>
              <w:rPr>
                <w:sz w:val="18"/>
              </w:rPr>
              <w:t>Errors in grammar and punctuation occur, but rarely impede communication</w:t>
            </w:r>
          </w:p>
        </w:tc>
      </w:tr>
      <w:tr>
        <w:trPr>
          <w:trHeight w:val="4173" w:hRule="atLeast"/>
        </w:trPr>
        <w:tc>
          <w:tcPr>
            <w:tcW w:w="727" w:type="dxa"/>
            <w:tcBorders>
              <w:left w:val="nil"/>
              <w:bottom w:val="nil"/>
              <w:right w:val="nil"/>
            </w:tcBorders>
            <w:shd w:val="clear" w:color="auto" w:fill="E21737"/>
          </w:tcPr>
          <w:p>
            <w:pPr>
              <w:pStyle w:val="TableParagraph"/>
              <w:rPr>
                <w:rFonts w:ascii="Gill Sans MT"/>
                <w:b/>
                <w:sz w:val="54"/>
              </w:rPr>
            </w:pPr>
          </w:p>
          <w:p>
            <w:pPr>
              <w:pStyle w:val="TableParagraph"/>
              <w:rPr>
                <w:rFonts w:ascii="Gill Sans MT"/>
                <w:b/>
                <w:sz w:val="54"/>
              </w:rPr>
            </w:pPr>
          </w:p>
          <w:p>
            <w:pPr>
              <w:pStyle w:val="TableParagraph"/>
              <w:spacing w:before="11"/>
              <w:rPr>
                <w:rFonts w:ascii="Gill Sans MT"/>
                <w:b/>
                <w:sz w:val="46"/>
              </w:rPr>
            </w:pPr>
          </w:p>
          <w:p>
            <w:pPr>
              <w:pStyle w:val="TableParagraph"/>
              <w:ind w:left="4"/>
              <w:jc w:val="center"/>
              <w:rPr>
                <w:b/>
                <w:sz w:val="40"/>
              </w:rPr>
            </w:pPr>
            <w:r>
              <w:rPr>
                <w:b/>
                <w:color w:val="FFFFFF"/>
                <w:w w:val="99"/>
                <w:sz w:val="40"/>
              </w:rPr>
              <w:t>5</w:t>
            </w:r>
          </w:p>
        </w:tc>
        <w:tc>
          <w:tcPr>
            <w:tcW w:w="6463" w:type="dxa"/>
            <w:tcBorders>
              <w:top w:val="single" w:sz="8" w:space="0" w:color="E21737"/>
              <w:left w:val="nil"/>
              <w:bottom w:val="single" w:sz="8" w:space="0" w:color="E21737"/>
              <w:right w:val="single" w:sz="8" w:space="0" w:color="E21737"/>
            </w:tcBorders>
          </w:tcPr>
          <w:p>
            <w:pPr>
              <w:pStyle w:val="TableParagraph"/>
              <w:spacing w:line="211" w:lineRule="exact"/>
              <w:ind w:left="57"/>
              <w:rPr>
                <w:sz w:val="18"/>
              </w:rPr>
            </w:pPr>
            <w:r>
              <w:rPr>
                <w:sz w:val="18"/>
              </w:rPr>
              <w:t>The response generally addresses the requirements of the task. The</w:t>
            </w:r>
          </w:p>
          <w:p>
            <w:pPr>
              <w:pStyle w:val="TableParagraph"/>
              <w:spacing w:line="238" w:lineRule="exact"/>
              <w:ind w:left="57"/>
              <w:rPr>
                <w:sz w:val="18"/>
              </w:rPr>
            </w:pPr>
            <w:r>
              <w:rPr>
                <w:sz w:val="18"/>
              </w:rPr>
              <w:t>format may be inappropriate in places.</w:t>
            </w:r>
          </w:p>
          <w:p>
            <w:pPr>
              <w:pStyle w:val="TableParagraph"/>
              <w:spacing w:before="2"/>
              <w:rPr>
                <w:rFonts w:ascii="Gill Sans MT"/>
                <w:b/>
                <w:sz w:val="20"/>
              </w:rPr>
            </w:pPr>
          </w:p>
          <w:p>
            <w:pPr>
              <w:pStyle w:val="TableParagraph"/>
              <w:spacing w:line="228" w:lineRule="auto" w:before="1"/>
              <w:ind w:left="57" w:right="132"/>
              <w:rPr>
                <w:b/>
                <w:sz w:val="18"/>
              </w:rPr>
            </w:pPr>
            <w:r>
              <w:rPr>
                <w:sz w:val="18"/>
              </w:rPr>
              <w:t>(Academic) Key features which are selected are not adequately covered. The recounting of detail is mainly mechanical. </w:t>
            </w:r>
            <w:r>
              <w:rPr>
                <w:b/>
                <w:sz w:val="18"/>
              </w:rPr>
              <w:t>There may be no data to support the description.</w:t>
            </w:r>
          </w:p>
          <w:p>
            <w:pPr>
              <w:pStyle w:val="TableParagraph"/>
              <w:spacing w:before="7"/>
              <w:rPr>
                <w:rFonts w:ascii="Gill Sans MT"/>
                <w:b/>
                <w:sz w:val="20"/>
              </w:rPr>
            </w:pPr>
          </w:p>
          <w:p>
            <w:pPr>
              <w:pStyle w:val="TableParagraph"/>
              <w:spacing w:line="225" w:lineRule="auto" w:before="1"/>
              <w:ind w:left="57" w:right="132"/>
              <w:rPr>
                <w:sz w:val="18"/>
              </w:rPr>
            </w:pPr>
            <w:r>
              <w:rPr>
                <w:sz w:val="18"/>
              </w:rPr>
              <w:t>(General Training) All bullet points are presented but one or more may not be adequately covered. The purpose may be unclear at times. The tone may be variable and sometimes inappropriate.</w:t>
            </w:r>
          </w:p>
          <w:p>
            <w:pPr>
              <w:pStyle w:val="TableParagraph"/>
              <w:spacing w:before="8"/>
              <w:rPr>
                <w:rFonts w:ascii="Gill Sans MT"/>
                <w:b/>
                <w:sz w:val="20"/>
              </w:rPr>
            </w:pPr>
          </w:p>
          <w:p>
            <w:pPr>
              <w:pStyle w:val="TableParagraph"/>
              <w:spacing w:line="225" w:lineRule="auto"/>
              <w:ind w:left="57" w:right="132"/>
              <w:rPr>
                <w:sz w:val="18"/>
              </w:rPr>
            </w:pPr>
            <w:r>
              <w:rPr>
                <w:sz w:val="18"/>
              </w:rPr>
              <w:t>There may be a tendency to focus on details (without referring to the bigger picture).</w:t>
            </w:r>
          </w:p>
          <w:p>
            <w:pPr>
              <w:pStyle w:val="TableParagraph"/>
              <w:spacing w:before="2"/>
              <w:rPr>
                <w:rFonts w:ascii="Gill Sans MT"/>
                <w:b/>
                <w:sz w:val="21"/>
              </w:rPr>
            </w:pPr>
          </w:p>
          <w:p>
            <w:pPr>
              <w:pStyle w:val="TableParagraph"/>
              <w:spacing w:line="225" w:lineRule="auto"/>
              <w:ind w:left="57" w:right="132"/>
              <w:rPr>
                <w:sz w:val="18"/>
              </w:rPr>
            </w:pPr>
            <w:r>
              <w:rPr>
                <w:sz w:val="18"/>
              </w:rPr>
              <w:t>The inclusion of irrelevant, inappropriate or inaccurate material in key areas detracts from the task achievement.</w:t>
            </w:r>
          </w:p>
          <w:p>
            <w:pPr>
              <w:pStyle w:val="TableParagraph"/>
              <w:spacing w:before="8"/>
              <w:rPr>
                <w:rFonts w:ascii="Gill Sans MT"/>
                <w:b/>
                <w:sz w:val="19"/>
              </w:rPr>
            </w:pPr>
          </w:p>
          <w:p>
            <w:pPr>
              <w:pStyle w:val="TableParagraph"/>
              <w:spacing w:line="204" w:lineRule="exact"/>
              <w:ind w:left="57"/>
              <w:rPr>
                <w:sz w:val="18"/>
              </w:rPr>
            </w:pPr>
            <w:r>
              <w:rPr>
                <w:sz w:val="18"/>
              </w:rPr>
              <w:t>There is limited detail when extending and illustrating the main points.</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49"/>
              <w:rPr>
                <w:sz w:val="18"/>
              </w:rPr>
            </w:pPr>
            <w:r>
              <w:rPr>
                <w:sz w:val="18"/>
              </w:rPr>
              <w:t>Organisation is evident but is not wholly</w:t>
            </w:r>
          </w:p>
          <w:p>
            <w:pPr>
              <w:pStyle w:val="TableParagraph"/>
              <w:spacing w:line="228" w:lineRule="auto" w:before="2"/>
              <w:ind w:left="49" w:right="176"/>
              <w:rPr>
                <w:sz w:val="18"/>
              </w:rPr>
            </w:pPr>
            <w:r>
              <w:rPr>
                <w:sz w:val="18"/>
              </w:rPr>
              <w:t>logical and there may be a lack of overall progression. Nevertheless, there is a sense of underlying coherence to the response.</w:t>
            </w:r>
          </w:p>
          <w:p>
            <w:pPr>
              <w:pStyle w:val="TableParagraph"/>
              <w:spacing w:before="5"/>
              <w:rPr>
                <w:rFonts w:ascii="Gill Sans MT"/>
                <w:b/>
                <w:sz w:val="20"/>
              </w:rPr>
            </w:pPr>
          </w:p>
          <w:p>
            <w:pPr>
              <w:pStyle w:val="TableParagraph"/>
              <w:spacing w:line="225" w:lineRule="auto"/>
              <w:ind w:left="49" w:right="167"/>
              <w:jc w:val="both"/>
              <w:rPr>
                <w:sz w:val="18"/>
              </w:rPr>
            </w:pPr>
            <w:r>
              <w:rPr>
                <w:sz w:val="18"/>
              </w:rPr>
              <w:t>The relationship of ideas can be followed but the sentences are not fluently linked to each other.</w:t>
            </w:r>
          </w:p>
          <w:p>
            <w:pPr>
              <w:pStyle w:val="TableParagraph"/>
              <w:spacing w:before="9"/>
              <w:rPr>
                <w:rFonts w:ascii="Gill Sans MT"/>
                <w:b/>
                <w:sz w:val="20"/>
              </w:rPr>
            </w:pPr>
          </w:p>
          <w:p>
            <w:pPr>
              <w:pStyle w:val="TableParagraph"/>
              <w:spacing w:line="225" w:lineRule="auto"/>
              <w:ind w:left="49" w:right="112"/>
              <w:jc w:val="both"/>
              <w:rPr>
                <w:sz w:val="18"/>
              </w:rPr>
            </w:pPr>
            <w:r>
              <w:rPr>
                <w:sz w:val="18"/>
              </w:rPr>
              <w:t>There may be limited/overuse of </w:t>
            </w:r>
            <w:r>
              <w:rPr>
                <w:spacing w:val="-3"/>
                <w:sz w:val="18"/>
              </w:rPr>
              <w:t>cohesive </w:t>
            </w:r>
            <w:r>
              <w:rPr>
                <w:sz w:val="18"/>
              </w:rPr>
              <w:t>devices with some inaccuracy.</w:t>
            </w:r>
          </w:p>
          <w:p>
            <w:pPr>
              <w:pStyle w:val="TableParagraph"/>
              <w:spacing w:before="1"/>
              <w:rPr>
                <w:rFonts w:ascii="Gill Sans MT"/>
                <w:b/>
                <w:sz w:val="21"/>
              </w:rPr>
            </w:pPr>
          </w:p>
          <w:p>
            <w:pPr>
              <w:pStyle w:val="TableParagraph"/>
              <w:spacing w:line="225" w:lineRule="auto"/>
              <w:ind w:left="49" w:right="556"/>
              <w:jc w:val="both"/>
              <w:rPr>
                <w:sz w:val="18"/>
              </w:rPr>
            </w:pPr>
            <w:r>
              <w:rPr>
                <w:sz w:val="18"/>
              </w:rPr>
              <w:t>The writing may be repetitive due to inadequate and/or inaccurate use</w:t>
            </w:r>
            <w:r>
              <w:rPr>
                <w:spacing w:val="-29"/>
                <w:sz w:val="18"/>
              </w:rPr>
              <w:t> </w:t>
            </w:r>
            <w:r>
              <w:rPr>
                <w:sz w:val="18"/>
              </w:rPr>
              <w:t>of reference and</w:t>
            </w:r>
            <w:r>
              <w:rPr>
                <w:spacing w:val="-20"/>
                <w:sz w:val="18"/>
              </w:rPr>
              <w:t> </w:t>
            </w:r>
            <w:r>
              <w:rPr>
                <w:sz w:val="18"/>
              </w:rPr>
              <w:t>substitution.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50"/>
              <w:rPr>
                <w:sz w:val="18"/>
              </w:rPr>
            </w:pPr>
            <w:r>
              <w:rPr>
                <w:sz w:val="18"/>
              </w:rPr>
              <w:t>The resource is limited but minimally</w:t>
            </w:r>
          </w:p>
          <w:p>
            <w:pPr>
              <w:pStyle w:val="TableParagraph"/>
              <w:spacing w:line="238" w:lineRule="exact"/>
              <w:ind w:left="50"/>
              <w:rPr>
                <w:sz w:val="18"/>
              </w:rPr>
            </w:pPr>
            <w:r>
              <w:rPr>
                <w:sz w:val="18"/>
              </w:rPr>
              <w:t>adequate for the task.</w:t>
            </w:r>
          </w:p>
          <w:p>
            <w:pPr>
              <w:pStyle w:val="TableParagraph"/>
              <w:spacing w:before="2"/>
              <w:rPr>
                <w:rFonts w:ascii="Gill Sans MT"/>
                <w:b/>
                <w:sz w:val="20"/>
              </w:rPr>
            </w:pPr>
          </w:p>
          <w:p>
            <w:pPr>
              <w:pStyle w:val="TableParagraph"/>
              <w:spacing w:line="228" w:lineRule="auto" w:before="1"/>
              <w:ind w:left="50" w:right="228"/>
              <w:rPr>
                <w:sz w:val="18"/>
              </w:rPr>
            </w:pPr>
            <w:r>
              <w:rPr>
                <w:sz w:val="18"/>
              </w:rPr>
              <w:t>Simple vocabulary may be used accurately but the range does not permit much variation in expression.</w:t>
            </w:r>
          </w:p>
          <w:p>
            <w:pPr>
              <w:pStyle w:val="TableParagraph"/>
              <w:spacing w:before="8"/>
              <w:rPr>
                <w:rFonts w:ascii="Gill Sans MT"/>
                <w:b/>
                <w:sz w:val="19"/>
              </w:rPr>
            </w:pPr>
          </w:p>
          <w:p>
            <w:pPr>
              <w:pStyle w:val="TableParagraph"/>
              <w:spacing w:line="238" w:lineRule="exact"/>
              <w:ind w:left="50"/>
              <w:rPr>
                <w:sz w:val="18"/>
              </w:rPr>
            </w:pPr>
            <w:r>
              <w:rPr>
                <w:sz w:val="18"/>
              </w:rPr>
              <w:t>There may be frequent lapses in</w:t>
            </w:r>
          </w:p>
          <w:p>
            <w:pPr>
              <w:pStyle w:val="TableParagraph"/>
              <w:spacing w:line="225" w:lineRule="auto" w:before="4"/>
              <w:ind w:left="50" w:right="200"/>
              <w:rPr>
                <w:sz w:val="18"/>
              </w:rPr>
            </w:pPr>
            <w:r>
              <w:rPr>
                <w:sz w:val="18"/>
              </w:rPr>
              <w:t>the appropriacy of word choice, and a lack of flexibility is apparent in frequent simplifications and/or repetitions.</w:t>
            </w:r>
          </w:p>
          <w:p>
            <w:pPr>
              <w:pStyle w:val="TableParagraph"/>
              <w:spacing w:before="6"/>
              <w:rPr>
                <w:rFonts w:ascii="Gill Sans MT"/>
                <w:b/>
                <w:sz w:val="20"/>
              </w:rPr>
            </w:pPr>
          </w:p>
          <w:p>
            <w:pPr>
              <w:pStyle w:val="TableParagraph"/>
              <w:spacing w:line="228" w:lineRule="auto"/>
              <w:ind w:left="50" w:right="415"/>
              <w:jc w:val="both"/>
              <w:rPr>
                <w:sz w:val="18"/>
              </w:rPr>
            </w:pPr>
            <w:r>
              <w:rPr>
                <w:sz w:val="18"/>
              </w:rPr>
              <w:t>Errors in spelling and/or word</w:t>
            </w:r>
            <w:r>
              <w:rPr>
                <w:spacing w:val="-28"/>
                <w:sz w:val="18"/>
              </w:rPr>
              <w:t> </w:t>
            </w:r>
            <w:r>
              <w:rPr>
                <w:sz w:val="18"/>
              </w:rPr>
              <w:t>formation may be noticeable and may cause some difficulty for the</w:t>
            </w:r>
            <w:r>
              <w:rPr>
                <w:spacing w:val="-26"/>
                <w:sz w:val="18"/>
              </w:rPr>
              <w:t> </w:t>
            </w:r>
            <w:r>
              <w:rPr>
                <w:sz w:val="18"/>
              </w:rPr>
              <w:t>reader.</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51"/>
              <w:rPr>
                <w:sz w:val="18"/>
              </w:rPr>
            </w:pPr>
            <w:r>
              <w:rPr>
                <w:sz w:val="18"/>
              </w:rPr>
              <w:t>The range of structures is limited and</w:t>
            </w:r>
          </w:p>
          <w:p>
            <w:pPr>
              <w:pStyle w:val="TableParagraph"/>
              <w:spacing w:line="238" w:lineRule="exact"/>
              <w:ind w:left="51"/>
              <w:rPr>
                <w:sz w:val="18"/>
              </w:rPr>
            </w:pPr>
            <w:r>
              <w:rPr>
                <w:sz w:val="18"/>
              </w:rPr>
              <w:t>rather repetitive.</w:t>
            </w:r>
          </w:p>
          <w:p>
            <w:pPr>
              <w:pStyle w:val="TableParagraph"/>
              <w:spacing w:before="2"/>
              <w:rPr>
                <w:rFonts w:ascii="Gill Sans MT"/>
                <w:b/>
                <w:sz w:val="20"/>
              </w:rPr>
            </w:pPr>
          </w:p>
          <w:p>
            <w:pPr>
              <w:pStyle w:val="TableParagraph"/>
              <w:spacing w:line="228" w:lineRule="auto" w:before="1"/>
              <w:ind w:left="51" w:right="280"/>
              <w:rPr>
                <w:sz w:val="18"/>
              </w:rPr>
            </w:pPr>
            <w:r>
              <w:rPr>
                <w:sz w:val="18"/>
              </w:rPr>
              <w:t>Although complex sentences are attempted, they tend to be faulty, and the greatest accuracy is achieved on simple sentences.</w:t>
            </w:r>
          </w:p>
          <w:p>
            <w:pPr>
              <w:pStyle w:val="TableParagraph"/>
              <w:spacing w:before="5"/>
              <w:rPr>
                <w:rFonts w:ascii="Gill Sans MT"/>
                <w:b/>
                <w:sz w:val="19"/>
              </w:rPr>
            </w:pPr>
          </w:p>
          <w:p>
            <w:pPr>
              <w:pStyle w:val="TableParagraph"/>
              <w:spacing w:line="238" w:lineRule="exact"/>
              <w:ind w:left="51"/>
              <w:rPr>
                <w:sz w:val="18"/>
              </w:rPr>
            </w:pPr>
            <w:r>
              <w:rPr>
                <w:sz w:val="18"/>
              </w:rPr>
              <w:t>Grammatical errors may be frequent and</w:t>
            </w:r>
          </w:p>
          <w:p>
            <w:pPr>
              <w:pStyle w:val="TableParagraph"/>
              <w:spacing w:line="238" w:lineRule="exact"/>
              <w:ind w:left="51"/>
              <w:rPr>
                <w:sz w:val="18"/>
              </w:rPr>
            </w:pPr>
            <w:r>
              <w:rPr>
                <w:sz w:val="18"/>
              </w:rPr>
              <w:t>cause some difficulty for the reader.</w:t>
            </w:r>
          </w:p>
          <w:p>
            <w:pPr>
              <w:pStyle w:val="TableParagraph"/>
              <w:spacing w:before="5"/>
              <w:rPr>
                <w:rFonts w:ascii="Gill Sans MT"/>
                <w:b/>
                <w:sz w:val="19"/>
              </w:rPr>
            </w:pPr>
          </w:p>
          <w:p>
            <w:pPr>
              <w:pStyle w:val="TableParagraph"/>
              <w:spacing w:before="1"/>
              <w:ind w:left="51"/>
              <w:rPr>
                <w:sz w:val="18"/>
              </w:rPr>
            </w:pPr>
            <w:r>
              <w:rPr>
                <w:sz w:val="18"/>
              </w:rPr>
              <w:t>Punctuation may be faulty.</w:t>
            </w:r>
          </w:p>
        </w:tc>
      </w:tr>
    </w:tbl>
    <w:p>
      <w:pPr>
        <w:spacing w:after="0"/>
        <w:rPr>
          <w:sz w:val="18"/>
        </w:rPr>
        <w:sectPr>
          <w:pgSz w:w="19200" w:h="10800" w:orient="landscape"/>
          <w:pgMar w:header="38" w:footer="0" w:top="1560" w:bottom="280" w:left="140" w:right="220"/>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6463"/>
        <w:gridCol w:w="3669"/>
        <w:gridCol w:w="4254"/>
        <w:gridCol w:w="3486"/>
      </w:tblGrid>
      <w:tr>
        <w:trPr>
          <w:trHeight w:val="781" w:hRule="atLeast"/>
        </w:trPr>
        <w:tc>
          <w:tcPr>
            <w:tcW w:w="727" w:type="dxa"/>
            <w:tcBorders>
              <w:top w:val="nil"/>
              <w:left w:val="nil"/>
            </w:tcBorders>
            <w:shd w:val="clear" w:color="auto" w:fill="E21737"/>
            <w:textDirection w:val="btLr"/>
          </w:tcPr>
          <w:p>
            <w:pPr>
              <w:pStyle w:val="TableParagraph"/>
              <w:spacing w:line="213" w:lineRule="auto" w:before="103"/>
              <w:ind w:left="47" w:right="140"/>
              <w:rPr>
                <w:b/>
                <w:sz w:val="21"/>
              </w:rPr>
            </w:pPr>
            <w:r>
              <w:rPr>
                <w:b/>
                <w:color w:val="FFFFFF"/>
                <w:sz w:val="21"/>
              </w:rPr>
              <w:t>Band Score</w:t>
            </w:r>
          </w:p>
        </w:tc>
        <w:tc>
          <w:tcPr>
            <w:tcW w:w="6463" w:type="dxa"/>
            <w:tcBorders>
              <w:top w:val="nil"/>
              <w:bottom w:val="nil"/>
            </w:tcBorders>
            <w:shd w:val="clear" w:color="auto" w:fill="E21737"/>
          </w:tcPr>
          <w:p>
            <w:pPr>
              <w:pStyle w:val="TableParagraph"/>
              <w:spacing w:before="24"/>
              <w:ind w:left="107"/>
              <w:rPr>
                <w:b/>
                <w:sz w:val="28"/>
              </w:rPr>
            </w:pPr>
            <w:r>
              <w:rPr>
                <w:b/>
                <w:color w:val="FFFFFF"/>
                <w:sz w:val="28"/>
              </w:rPr>
              <w:t>Task Achievement</w:t>
            </w:r>
          </w:p>
        </w:tc>
        <w:tc>
          <w:tcPr>
            <w:tcW w:w="3669" w:type="dxa"/>
            <w:tcBorders>
              <w:top w:val="nil"/>
              <w:bottom w:val="nil"/>
            </w:tcBorders>
            <w:shd w:val="clear" w:color="auto" w:fill="E21737"/>
          </w:tcPr>
          <w:p>
            <w:pPr>
              <w:pStyle w:val="TableParagraph"/>
              <w:spacing w:before="24"/>
              <w:ind w:left="108"/>
              <w:rPr>
                <w:b/>
                <w:sz w:val="28"/>
              </w:rPr>
            </w:pPr>
            <w:r>
              <w:rPr>
                <w:b/>
                <w:color w:val="FFFFFF"/>
                <w:sz w:val="28"/>
              </w:rPr>
              <w:t>Coherence &amp; Cohesion</w:t>
            </w:r>
          </w:p>
        </w:tc>
        <w:tc>
          <w:tcPr>
            <w:tcW w:w="4254" w:type="dxa"/>
            <w:tcBorders>
              <w:top w:val="nil"/>
              <w:bottom w:val="nil"/>
            </w:tcBorders>
            <w:shd w:val="clear" w:color="auto" w:fill="E21737"/>
          </w:tcPr>
          <w:p>
            <w:pPr>
              <w:pStyle w:val="TableParagraph"/>
              <w:spacing w:before="24"/>
              <w:ind w:left="109"/>
              <w:rPr>
                <w:b/>
                <w:sz w:val="28"/>
              </w:rPr>
            </w:pPr>
            <w:r>
              <w:rPr>
                <w:b/>
                <w:color w:val="FFFFFF"/>
                <w:sz w:val="28"/>
              </w:rPr>
              <w:t>Lexical Resource</w:t>
            </w:r>
          </w:p>
        </w:tc>
        <w:tc>
          <w:tcPr>
            <w:tcW w:w="3486" w:type="dxa"/>
            <w:tcBorders>
              <w:top w:val="nil"/>
              <w:bottom w:val="nil"/>
              <w:right w:val="nil"/>
            </w:tcBorders>
            <w:shd w:val="clear" w:color="auto" w:fill="E21737"/>
          </w:tcPr>
          <w:p>
            <w:pPr>
              <w:pStyle w:val="TableParagraph"/>
              <w:spacing w:line="211" w:lineRule="auto" w:before="60"/>
              <w:ind w:left="110" w:right="305"/>
              <w:rPr>
                <w:b/>
                <w:sz w:val="28"/>
              </w:rPr>
            </w:pPr>
            <w:r>
              <w:rPr>
                <w:b/>
                <w:color w:val="FFFFFF"/>
                <w:sz w:val="28"/>
              </w:rPr>
              <w:t>Grammatical Range &amp; Accuracy</w:t>
            </w:r>
          </w:p>
        </w:tc>
      </w:tr>
      <w:tr>
        <w:trPr>
          <w:trHeight w:val="2915"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7"/>
              <w:rPr>
                <w:rFonts w:ascii="Gill Sans MT"/>
                <w:b/>
                <w:sz w:val="46"/>
              </w:rPr>
            </w:pPr>
          </w:p>
          <w:p>
            <w:pPr>
              <w:pStyle w:val="TableParagraph"/>
              <w:ind w:left="4"/>
              <w:jc w:val="center"/>
              <w:rPr>
                <w:b/>
                <w:sz w:val="40"/>
              </w:rPr>
            </w:pPr>
            <w:r>
              <w:rPr>
                <w:b/>
                <w:color w:val="FFFFFF"/>
                <w:w w:val="99"/>
                <w:sz w:val="40"/>
              </w:rPr>
              <w:t>4</w:t>
            </w:r>
          </w:p>
        </w:tc>
        <w:tc>
          <w:tcPr>
            <w:tcW w:w="6463" w:type="dxa"/>
            <w:tcBorders>
              <w:top w:val="single" w:sz="8" w:space="0" w:color="E21737"/>
              <w:left w:val="single" w:sz="8" w:space="0" w:color="E21737"/>
              <w:bottom w:val="single" w:sz="8" w:space="0" w:color="E21737"/>
              <w:right w:val="single" w:sz="8" w:space="0" w:color="E21737"/>
            </w:tcBorders>
          </w:tcPr>
          <w:p>
            <w:pPr>
              <w:pStyle w:val="TableParagraph"/>
              <w:spacing w:line="204" w:lineRule="exact"/>
              <w:ind w:left="47"/>
              <w:rPr>
                <w:sz w:val="17"/>
              </w:rPr>
            </w:pPr>
            <w:r>
              <w:rPr>
                <w:sz w:val="17"/>
              </w:rPr>
              <w:t>The response is an attempt to address the task.</w:t>
            </w:r>
          </w:p>
          <w:p>
            <w:pPr>
              <w:pStyle w:val="TableParagraph"/>
              <w:spacing w:before="8"/>
              <w:rPr>
                <w:rFonts w:ascii="Gill Sans MT"/>
                <w:b/>
                <w:sz w:val="19"/>
              </w:rPr>
            </w:pPr>
          </w:p>
          <w:p>
            <w:pPr>
              <w:pStyle w:val="TableParagraph"/>
              <w:spacing w:before="1"/>
              <w:ind w:left="47"/>
              <w:rPr>
                <w:sz w:val="17"/>
              </w:rPr>
            </w:pPr>
            <w:r>
              <w:rPr>
                <w:sz w:val="17"/>
              </w:rPr>
              <w:t>(Academic) Few key features have been selected.</w:t>
            </w:r>
          </w:p>
          <w:p>
            <w:pPr>
              <w:pStyle w:val="TableParagraph"/>
              <w:spacing w:before="4"/>
              <w:rPr>
                <w:rFonts w:ascii="Gill Sans MT"/>
                <w:b/>
                <w:sz w:val="19"/>
              </w:rPr>
            </w:pPr>
          </w:p>
          <w:p>
            <w:pPr>
              <w:pStyle w:val="TableParagraph"/>
              <w:ind w:left="47"/>
              <w:rPr>
                <w:b/>
                <w:sz w:val="17"/>
              </w:rPr>
            </w:pPr>
            <w:r>
              <w:rPr>
                <w:b/>
                <w:sz w:val="17"/>
              </w:rPr>
              <w:t>(General Training) Not all bullet points are presented.</w:t>
            </w:r>
          </w:p>
          <w:p>
            <w:pPr>
              <w:pStyle w:val="TableParagraph"/>
              <w:spacing w:before="10"/>
              <w:rPr>
                <w:rFonts w:ascii="Gill Sans MT"/>
                <w:b/>
                <w:sz w:val="20"/>
              </w:rPr>
            </w:pPr>
          </w:p>
          <w:p>
            <w:pPr>
              <w:pStyle w:val="TableParagraph"/>
              <w:spacing w:line="223" w:lineRule="auto"/>
              <w:ind w:left="47" w:right="198"/>
              <w:rPr>
                <w:b/>
                <w:sz w:val="17"/>
              </w:rPr>
            </w:pPr>
            <w:r>
              <w:rPr>
                <w:sz w:val="17"/>
              </w:rPr>
              <w:t>(General Training) The purpose of the letter is not clearly explained and may be confused. </w:t>
            </w:r>
            <w:r>
              <w:rPr>
                <w:b/>
                <w:sz w:val="17"/>
              </w:rPr>
              <w:t>The tone may be inappropriate.</w:t>
            </w:r>
          </w:p>
          <w:p>
            <w:pPr>
              <w:pStyle w:val="TableParagraph"/>
              <w:spacing w:before="2"/>
              <w:rPr>
                <w:rFonts w:ascii="Gill Sans MT"/>
                <w:b/>
                <w:sz w:val="20"/>
              </w:rPr>
            </w:pPr>
          </w:p>
          <w:p>
            <w:pPr>
              <w:pStyle w:val="TableParagraph"/>
              <w:ind w:left="47"/>
              <w:rPr>
                <w:b/>
                <w:sz w:val="17"/>
              </w:rPr>
            </w:pPr>
            <w:r>
              <w:rPr>
                <w:b/>
                <w:sz w:val="17"/>
              </w:rPr>
              <w:t>The format may be inappropriate.</w:t>
            </w:r>
          </w:p>
          <w:p>
            <w:pPr>
              <w:pStyle w:val="TableParagraph"/>
              <w:spacing w:before="4"/>
              <w:rPr>
                <w:rFonts w:ascii="Gill Sans MT"/>
                <w:b/>
                <w:sz w:val="19"/>
              </w:rPr>
            </w:pPr>
          </w:p>
          <w:p>
            <w:pPr>
              <w:pStyle w:val="TableParagraph"/>
              <w:spacing w:line="224" w:lineRule="exact" w:before="1"/>
              <w:ind w:left="47"/>
              <w:rPr>
                <w:sz w:val="17"/>
              </w:rPr>
            </w:pPr>
            <w:r>
              <w:rPr>
                <w:sz w:val="17"/>
              </w:rPr>
              <w:t>Key features/bullet points which are presented may be irrelevant, repetitive,</w:t>
            </w:r>
          </w:p>
          <w:p>
            <w:pPr>
              <w:pStyle w:val="TableParagraph"/>
              <w:spacing w:line="188" w:lineRule="exact"/>
              <w:ind w:left="47"/>
              <w:rPr>
                <w:sz w:val="17"/>
              </w:rPr>
            </w:pPr>
            <w:r>
              <w:rPr>
                <w:sz w:val="17"/>
              </w:rPr>
              <w:t>inaccurate or inappropriate.</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199" w:lineRule="exact"/>
              <w:ind w:left="49"/>
              <w:rPr>
                <w:sz w:val="17"/>
              </w:rPr>
            </w:pPr>
            <w:r>
              <w:rPr>
                <w:sz w:val="17"/>
              </w:rPr>
              <w:t>Information and ideas are evident but</w:t>
            </w:r>
            <w:r>
              <w:rPr>
                <w:spacing w:val="-18"/>
                <w:sz w:val="17"/>
              </w:rPr>
              <w:t> </w:t>
            </w:r>
            <w:r>
              <w:rPr>
                <w:sz w:val="17"/>
              </w:rPr>
              <w:t>not</w:t>
            </w:r>
          </w:p>
          <w:p>
            <w:pPr>
              <w:pStyle w:val="TableParagraph"/>
              <w:spacing w:line="218" w:lineRule="exact"/>
              <w:ind w:left="49"/>
              <w:rPr>
                <w:sz w:val="17"/>
              </w:rPr>
            </w:pPr>
            <w:r>
              <w:rPr>
                <w:sz w:val="17"/>
              </w:rPr>
              <w:t>arranged coherently, and there is no</w:t>
            </w:r>
            <w:r>
              <w:rPr>
                <w:spacing w:val="-9"/>
                <w:sz w:val="17"/>
              </w:rPr>
              <w:t> </w:t>
            </w:r>
            <w:r>
              <w:rPr>
                <w:sz w:val="17"/>
              </w:rPr>
              <w:t>clear</w:t>
            </w:r>
          </w:p>
          <w:p>
            <w:pPr>
              <w:pStyle w:val="TableParagraph"/>
              <w:spacing w:line="224" w:lineRule="exact"/>
              <w:ind w:left="49"/>
              <w:rPr>
                <w:sz w:val="17"/>
              </w:rPr>
            </w:pPr>
            <w:r>
              <w:rPr>
                <w:sz w:val="17"/>
              </w:rPr>
              <w:t>progression within the response.</w:t>
            </w:r>
          </w:p>
          <w:p>
            <w:pPr>
              <w:pStyle w:val="TableParagraph"/>
              <w:spacing w:before="8"/>
              <w:rPr>
                <w:rFonts w:ascii="Gill Sans MT"/>
                <w:b/>
                <w:sz w:val="20"/>
              </w:rPr>
            </w:pPr>
          </w:p>
          <w:p>
            <w:pPr>
              <w:pStyle w:val="TableParagraph"/>
              <w:spacing w:line="225" w:lineRule="auto" w:before="1"/>
              <w:ind w:left="49" w:right="123"/>
              <w:jc w:val="both"/>
              <w:rPr>
                <w:sz w:val="17"/>
              </w:rPr>
            </w:pPr>
            <w:r>
              <w:rPr>
                <w:sz w:val="17"/>
              </w:rPr>
              <w:t>Relationships between ideas can be unclear and/or inadequately marked. There is some use of basic cohesive devices, which may be inaccurate or repetitive.</w:t>
            </w:r>
          </w:p>
          <w:p>
            <w:pPr>
              <w:pStyle w:val="TableParagraph"/>
              <w:spacing w:before="4"/>
              <w:rPr>
                <w:rFonts w:ascii="Gill Sans MT"/>
                <w:b/>
                <w:sz w:val="20"/>
              </w:rPr>
            </w:pPr>
          </w:p>
          <w:p>
            <w:pPr>
              <w:pStyle w:val="TableParagraph"/>
              <w:spacing w:line="228" w:lineRule="auto" w:before="1"/>
              <w:ind w:left="49" w:right="845"/>
              <w:rPr>
                <w:sz w:val="17"/>
              </w:rPr>
            </w:pPr>
            <w:r>
              <w:rPr>
                <w:sz w:val="17"/>
              </w:rPr>
              <w:t>There is inaccurate use or a lack of substitution or referencing.</w:t>
            </w:r>
          </w:p>
        </w:tc>
        <w:tc>
          <w:tcPr>
            <w:tcW w:w="4254" w:type="dxa"/>
            <w:tcBorders>
              <w:top w:val="single" w:sz="8" w:space="0" w:color="E21737"/>
              <w:left w:val="single" w:sz="8" w:space="0" w:color="E21737"/>
              <w:bottom w:val="single" w:sz="8" w:space="0" w:color="E21737"/>
              <w:right w:val="single" w:sz="8" w:space="0" w:color="E21737"/>
            </w:tcBorders>
          </w:tcPr>
          <w:p>
            <w:pPr>
              <w:pStyle w:val="TableParagraph"/>
              <w:spacing w:line="199" w:lineRule="exact"/>
              <w:ind w:left="50"/>
              <w:rPr>
                <w:sz w:val="17"/>
              </w:rPr>
            </w:pPr>
            <w:r>
              <w:rPr>
                <w:sz w:val="17"/>
              </w:rPr>
              <w:t>The resource is limited and inadequate for</w:t>
            </w:r>
          </w:p>
          <w:p>
            <w:pPr>
              <w:pStyle w:val="TableParagraph"/>
              <w:spacing w:line="218" w:lineRule="exact"/>
              <w:ind w:left="50"/>
              <w:rPr>
                <w:sz w:val="17"/>
              </w:rPr>
            </w:pPr>
            <w:r>
              <w:rPr>
                <w:sz w:val="17"/>
              </w:rPr>
              <w:t>or </w:t>
            </w:r>
            <w:r>
              <w:rPr>
                <w:b/>
                <w:sz w:val="17"/>
              </w:rPr>
              <w:t>unrelated to the task. </w:t>
            </w:r>
            <w:r>
              <w:rPr>
                <w:sz w:val="17"/>
              </w:rPr>
              <w:t>Vocabulary is basic and</w:t>
            </w:r>
          </w:p>
          <w:p>
            <w:pPr>
              <w:pStyle w:val="TableParagraph"/>
              <w:spacing w:line="224" w:lineRule="exact"/>
              <w:ind w:left="50"/>
              <w:rPr>
                <w:sz w:val="17"/>
              </w:rPr>
            </w:pPr>
            <w:r>
              <w:rPr>
                <w:sz w:val="17"/>
              </w:rPr>
              <w:t>may be used repetitively.</w:t>
            </w:r>
          </w:p>
          <w:p>
            <w:pPr>
              <w:pStyle w:val="TableParagraph"/>
              <w:spacing w:before="8"/>
              <w:rPr>
                <w:rFonts w:ascii="Gill Sans MT"/>
                <w:b/>
                <w:sz w:val="20"/>
              </w:rPr>
            </w:pPr>
          </w:p>
          <w:p>
            <w:pPr>
              <w:pStyle w:val="TableParagraph"/>
              <w:spacing w:line="225" w:lineRule="auto" w:before="1"/>
              <w:ind w:left="50" w:right="105"/>
              <w:rPr>
                <w:sz w:val="17"/>
              </w:rPr>
            </w:pPr>
            <w:r>
              <w:rPr>
                <w:sz w:val="17"/>
              </w:rPr>
              <w:t>There may be inappropriate use of lexical chunks (e.g. memorised phrases, formulaic language and/or language from the input material).</w:t>
            </w:r>
          </w:p>
          <w:p>
            <w:pPr>
              <w:pStyle w:val="TableParagraph"/>
              <w:spacing w:before="8"/>
              <w:rPr>
                <w:rFonts w:ascii="Gill Sans MT"/>
                <w:b/>
                <w:sz w:val="20"/>
              </w:rPr>
            </w:pPr>
          </w:p>
          <w:p>
            <w:pPr>
              <w:pStyle w:val="TableParagraph"/>
              <w:spacing w:line="225" w:lineRule="auto"/>
              <w:ind w:left="50" w:right="309"/>
              <w:rPr>
                <w:sz w:val="17"/>
              </w:rPr>
            </w:pPr>
            <w:r>
              <w:rPr>
                <w:sz w:val="17"/>
              </w:rPr>
              <w:t>Inappropriate word choice and/or errors in word formation and/or in spelling may impede meaning.</w:t>
            </w:r>
          </w:p>
        </w:tc>
        <w:tc>
          <w:tcPr>
            <w:tcW w:w="3486" w:type="dxa"/>
            <w:tcBorders>
              <w:top w:val="single" w:sz="8" w:space="0" w:color="E21737"/>
              <w:left w:val="single" w:sz="8" w:space="0" w:color="E21737"/>
              <w:bottom w:val="single" w:sz="8" w:space="0" w:color="E21737"/>
              <w:right w:val="single" w:sz="8" w:space="0" w:color="E21737"/>
            </w:tcBorders>
          </w:tcPr>
          <w:p>
            <w:pPr>
              <w:pStyle w:val="TableParagraph"/>
              <w:spacing w:line="199" w:lineRule="exact"/>
              <w:ind w:left="51"/>
              <w:rPr>
                <w:sz w:val="17"/>
              </w:rPr>
            </w:pPr>
            <w:r>
              <w:rPr>
                <w:sz w:val="17"/>
              </w:rPr>
              <w:t>A very limited range of structures is</w:t>
            </w:r>
          </w:p>
          <w:p>
            <w:pPr>
              <w:pStyle w:val="TableParagraph"/>
              <w:spacing w:line="226" w:lineRule="exact"/>
              <w:ind w:left="51"/>
              <w:rPr>
                <w:sz w:val="17"/>
              </w:rPr>
            </w:pPr>
            <w:r>
              <w:rPr>
                <w:sz w:val="17"/>
              </w:rPr>
              <w:t>used.</w:t>
            </w:r>
          </w:p>
          <w:p>
            <w:pPr>
              <w:pStyle w:val="TableParagraph"/>
              <w:spacing w:before="2"/>
              <w:rPr>
                <w:rFonts w:ascii="Gill Sans MT"/>
                <w:b/>
                <w:sz w:val="20"/>
              </w:rPr>
            </w:pPr>
          </w:p>
          <w:p>
            <w:pPr>
              <w:pStyle w:val="TableParagraph"/>
              <w:spacing w:line="228" w:lineRule="auto"/>
              <w:ind w:left="51" w:right="591"/>
              <w:rPr>
                <w:b/>
                <w:sz w:val="17"/>
              </w:rPr>
            </w:pPr>
            <w:r>
              <w:rPr>
                <w:b/>
                <w:sz w:val="17"/>
              </w:rPr>
              <w:t>Subordinate clauses are rare and simple sentences predominate.</w:t>
            </w:r>
          </w:p>
          <w:p>
            <w:pPr>
              <w:pStyle w:val="TableParagraph"/>
              <w:spacing w:before="7"/>
              <w:rPr>
                <w:rFonts w:ascii="Gill Sans MT"/>
                <w:b/>
                <w:sz w:val="20"/>
              </w:rPr>
            </w:pPr>
          </w:p>
          <w:p>
            <w:pPr>
              <w:pStyle w:val="TableParagraph"/>
              <w:spacing w:line="225" w:lineRule="auto"/>
              <w:ind w:left="51" w:right="153"/>
              <w:jc w:val="both"/>
              <w:rPr>
                <w:sz w:val="17"/>
              </w:rPr>
            </w:pPr>
            <w:r>
              <w:rPr>
                <w:sz w:val="17"/>
              </w:rPr>
              <w:t>Some structures are produced</w:t>
            </w:r>
            <w:r>
              <w:rPr>
                <w:spacing w:val="-18"/>
                <w:sz w:val="17"/>
              </w:rPr>
              <w:t> </w:t>
            </w:r>
            <w:r>
              <w:rPr>
                <w:sz w:val="17"/>
              </w:rPr>
              <w:t>accurately but grammatical errors are frequent and may impede</w:t>
            </w:r>
            <w:r>
              <w:rPr>
                <w:spacing w:val="16"/>
                <w:sz w:val="17"/>
              </w:rPr>
              <w:t> </w:t>
            </w:r>
            <w:r>
              <w:rPr>
                <w:sz w:val="17"/>
              </w:rPr>
              <w:t>meaning.</w:t>
            </w:r>
          </w:p>
          <w:p>
            <w:pPr>
              <w:pStyle w:val="TableParagraph"/>
              <w:spacing w:before="9"/>
              <w:rPr>
                <w:rFonts w:ascii="Gill Sans MT"/>
                <w:b/>
                <w:sz w:val="19"/>
              </w:rPr>
            </w:pPr>
          </w:p>
          <w:p>
            <w:pPr>
              <w:pStyle w:val="TableParagraph"/>
              <w:ind w:left="51"/>
              <w:jc w:val="both"/>
              <w:rPr>
                <w:sz w:val="17"/>
              </w:rPr>
            </w:pPr>
            <w:r>
              <w:rPr>
                <w:sz w:val="17"/>
              </w:rPr>
              <w:t>Punctuation is often faulty or inadequate.</w:t>
            </w:r>
          </w:p>
        </w:tc>
      </w:tr>
      <w:tr>
        <w:trPr>
          <w:trHeight w:val="2195" w:hRule="atLeast"/>
        </w:trPr>
        <w:tc>
          <w:tcPr>
            <w:tcW w:w="727" w:type="dxa"/>
            <w:tcBorders>
              <w:left w:val="nil"/>
              <w:right w:val="nil"/>
            </w:tcBorders>
            <w:shd w:val="clear" w:color="auto" w:fill="E21737"/>
          </w:tcPr>
          <w:p>
            <w:pPr>
              <w:pStyle w:val="TableParagraph"/>
              <w:spacing w:before="7"/>
              <w:rPr>
                <w:rFonts w:ascii="Gill Sans MT"/>
                <w:b/>
                <w:sz w:val="69"/>
              </w:rPr>
            </w:pPr>
          </w:p>
          <w:p>
            <w:pPr>
              <w:pStyle w:val="TableParagraph"/>
              <w:ind w:left="4"/>
              <w:jc w:val="center"/>
              <w:rPr>
                <w:b/>
                <w:sz w:val="40"/>
              </w:rPr>
            </w:pPr>
            <w:r>
              <w:rPr>
                <w:b/>
                <w:color w:val="FFFFFF"/>
                <w:w w:val="99"/>
                <w:sz w:val="40"/>
              </w:rPr>
              <w:t>3</w:t>
            </w:r>
          </w:p>
        </w:tc>
        <w:tc>
          <w:tcPr>
            <w:tcW w:w="6463" w:type="dxa"/>
            <w:tcBorders>
              <w:top w:val="single" w:sz="8" w:space="0" w:color="E21737"/>
              <w:left w:val="single" w:sz="8" w:space="0" w:color="E21737"/>
              <w:bottom w:val="single" w:sz="8" w:space="0" w:color="E21737"/>
              <w:right w:val="single" w:sz="8" w:space="0" w:color="E21737"/>
            </w:tcBorders>
          </w:tcPr>
          <w:p>
            <w:pPr>
              <w:pStyle w:val="TableParagraph"/>
              <w:spacing w:line="200" w:lineRule="exact"/>
              <w:ind w:left="47"/>
              <w:rPr>
                <w:sz w:val="17"/>
              </w:rPr>
            </w:pPr>
            <w:r>
              <w:rPr>
                <w:sz w:val="17"/>
              </w:rPr>
              <w:t>The response does not address the requirements of the task (possibly because</w:t>
            </w:r>
          </w:p>
          <w:p>
            <w:pPr>
              <w:pStyle w:val="TableParagraph"/>
              <w:spacing w:line="226" w:lineRule="exact"/>
              <w:ind w:left="47"/>
              <w:rPr>
                <w:sz w:val="17"/>
              </w:rPr>
            </w:pPr>
            <w:r>
              <w:rPr>
                <w:sz w:val="17"/>
              </w:rPr>
              <w:t>of misunderstanding of the data/diagram/situation).</w:t>
            </w:r>
          </w:p>
          <w:p>
            <w:pPr>
              <w:pStyle w:val="TableParagraph"/>
              <w:spacing w:before="4"/>
              <w:rPr>
                <w:rFonts w:ascii="Gill Sans MT"/>
                <w:b/>
                <w:sz w:val="19"/>
              </w:rPr>
            </w:pPr>
          </w:p>
          <w:p>
            <w:pPr>
              <w:pStyle w:val="TableParagraph"/>
              <w:spacing w:line="477" w:lineRule="auto"/>
              <w:ind w:left="47" w:right="198"/>
              <w:rPr>
                <w:sz w:val="17"/>
              </w:rPr>
            </w:pPr>
            <w:r>
              <w:rPr>
                <w:sz w:val="17"/>
              </w:rPr>
              <w:t>Key features/bullet points which are presented may be largely irrelevant. Limited information is presented, and this may be used repetitively.</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200" w:lineRule="exact"/>
              <w:ind w:left="49"/>
              <w:rPr>
                <w:sz w:val="17"/>
              </w:rPr>
            </w:pPr>
            <w:r>
              <w:rPr>
                <w:sz w:val="17"/>
              </w:rPr>
              <w:t>There</w:t>
            </w:r>
            <w:r>
              <w:rPr>
                <w:spacing w:val="-8"/>
                <w:sz w:val="17"/>
              </w:rPr>
              <w:t> </w:t>
            </w:r>
            <w:r>
              <w:rPr>
                <w:sz w:val="17"/>
              </w:rPr>
              <w:t>is</w:t>
            </w:r>
            <w:r>
              <w:rPr>
                <w:spacing w:val="-13"/>
                <w:sz w:val="17"/>
              </w:rPr>
              <w:t> </w:t>
            </w:r>
            <w:r>
              <w:rPr>
                <w:sz w:val="17"/>
              </w:rPr>
              <w:t>no</w:t>
            </w:r>
            <w:r>
              <w:rPr>
                <w:spacing w:val="-11"/>
                <w:sz w:val="17"/>
              </w:rPr>
              <w:t> </w:t>
            </w:r>
            <w:r>
              <w:rPr>
                <w:sz w:val="17"/>
              </w:rPr>
              <w:t>apparent</w:t>
            </w:r>
            <w:r>
              <w:rPr>
                <w:spacing w:val="4"/>
                <w:sz w:val="17"/>
              </w:rPr>
              <w:t> </w:t>
            </w:r>
            <w:r>
              <w:rPr>
                <w:sz w:val="17"/>
              </w:rPr>
              <w:t>logical</w:t>
            </w:r>
            <w:r>
              <w:rPr>
                <w:spacing w:val="-9"/>
                <w:sz w:val="17"/>
              </w:rPr>
              <w:t> </w:t>
            </w:r>
            <w:r>
              <w:rPr>
                <w:sz w:val="17"/>
              </w:rPr>
              <w:t>organisation.</w:t>
            </w:r>
          </w:p>
          <w:p>
            <w:pPr>
              <w:pStyle w:val="TableParagraph"/>
              <w:spacing w:line="218" w:lineRule="exact"/>
              <w:ind w:left="49"/>
              <w:rPr>
                <w:sz w:val="17"/>
              </w:rPr>
            </w:pPr>
            <w:r>
              <w:rPr>
                <w:sz w:val="17"/>
              </w:rPr>
              <w:t>Ideas are discernible but difficult to</w:t>
            </w:r>
            <w:r>
              <w:rPr>
                <w:spacing w:val="-21"/>
                <w:sz w:val="17"/>
              </w:rPr>
              <w:t> </w:t>
            </w:r>
            <w:r>
              <w:rPr>
                <w:sz w:val="17"/>
              </w:rPr>
              <w:t>relate</w:t>
            </w:r>
          </w:p>
          <w:p>
            <w:pPr>
              <w:pStyle w:val="TableParagraph"/>
              <w:spacing w:line="224" w:lineRule="exact"/>
              <w:ind w:left="49"/>
              <w:rPr>
                <w:sz w:val="17"/>
              </w:rPr>
            </w:pPr>
            <w:r>
              <w:rPr>
                <w:sz w:val="17"/>
              </w:rPr>
              <w:t>to each other.</w:t>
            </w:r>
          </w:p>
          <w:p>
            <w:pPr>
              <w:pStyle w:val="TableParagraph"/>
              <w:spacing w:before="8"/>
              <w:rPr>
                <w:rFonts w:ascii="Gill Sans MT"/>
                <w:b/>
                <w:sz w:val="20"/>
              </w:rPr>
            </w:pPr>
          </w:p>
          <w:p>
            <w:pPr>
              <w:pStyle w:val="TableParagraph"/>
              <w:spacing w:line="225" w:lineRule="auto"/>
              <w:ind w:left="49" w:right="535"/>
              <w:jc w:val="both"/>
              <w:rPr>
                <w:sz w:val="17"/>
              </w:rPr>
            </w:pPr>
            <w:r>
              <w:rPr>
                <w:sz w:val="17"/>
              </w:rPr>
              <w:t>Minimal use of sequencers or</w:t>
            </w:r>
            <w:r>
              <w:rPr>
                <w:spacing w:val="-22"/>
                <w:sz w:val="17"/>
              </w:rPr>
              <w:t> </w:t>
            </w:r>
            <w:r>
              <w:rPr>
                <w:sz w:val="17"/>
              </w:rPr>
              <w:t>cohesive devices. Those used do not necessarily indicate a logical relationship between ideas.</w:t>
            </w:r>
          </w:p>
          <w:p>
            <w:pPr>
              <w:pStyle w:val="TableParagraph"/>
              <w:spacing w:before="8"/>
              <w:rPr>
                <w:rFonts w:ascii="Gill Sans MT"/>
                <w:b/>
                <w:sz w:val="19"/>
              </w:rPr>
            </w:pPr>
          </w:p>
          <w:p>
            <w:pPr>
              <w:pStyle w:val="TableParagraph"/>
              <w:spacing w:line="195" w:lineRule="exact"/>
              <w:ind w:left="49"/>
              <w:rPr>
                <w:sz w:val="17"/>
              </w:rPr>
            </w:pPr>
            <w:r>
              <w:rPr>
                <w:sz w:val="17"/>
              </w:rPr>
              <w:t>There is difficulty in identifying referencing.</w:t>
            </w:r>
          </w:p>
        </w:tc>
        <w:tc>
          <w:tcPr>
            <w:tcW w:w="4254" w:type="dxa"/>
            <w:tcBorders>
              <w:top w:val="single" w:sz="8" w:space="0" w:color="E21737"/>
              <w:left w:val="single" w:sz="8" w:space="0" w:color="E21737"/>
              <w:bottom w:val="single" w:sz="8" w:space="0" w:color="E21737"/>
              <w:right w:val="single" w:sz="8" w:space="0" w:color="E21737"/>
            </w:tcBorders>
          </w:tcPr>
          <w:p>
            <w:pPr>
              <w:pStyle w:val="TableParagraph"/>
              <w:spacing w:line="200" w:lineRule="exact"/>
              <w:ind w:left="50"/>
              <w:rPr>
                <w:sz w:val="17"/>
              </w:rPr>
            </w:pPr>
            <w:r>
              <w:rPr>
                <w:sz w:val="17"/>
              </w:rPr>
              <w:t>The resource is inadequate (which may be due to</w:t>
            </w:r>
          </w:p>
          <w:p>
            <w:pPr>
              <w:pStyle w:val="TableParagraph"/>
              <w:spacing w:line="226" w:lineRule="exact"/>
              <w:ind w:left="50"/>
              <w:rPr>
                <w:sz w:val="17"/>
              </w:rPr>
            </w:pPr>
            <w:r>
              <w:rPr>
                <w:sz w:val="17"/>
              </w:rPr>
              <w:t>the response being significantly underlength).</w:t>
            </w:r>
          </w:p>
          <w:p>
            <w:pPr>
              <w:pStyle w:val="TableParagraph"/>
              <w:spacing w:before="2"/>
              <w:rPr>
                <w:rFonts w:ascii="Gill Sans MT"/>
                <w:b/>
                <w:sz w:val="20"/>
              </w:rPr>
            </w:pPr>
          </w:p>
          <w:p>
            <w:pPr>
              <w:pStyle w:val="TableParagraph"/>
              <w:spacing w:line="228" w:lineRule="auto"/>
              <w:ind w:left="50" w:right="446"/>
              <w:rPr>
                <w:sz w:val="17"/>
              </w:rPr>
            </w:pPr>
            <w:r>
              <w:rPr>
                <w:sz w:val="17"/>
              </w:rPr>
              <w:t>Possible over-dependence on input material or memorised language.</w:t>
            </w:r>
          </w:p>
          <w:p>
            <w:pPr>
              <w:pStyle w:val="TableParagraph"/>
              <w:spacing w:before="6"/>
              <w:rPr>
                <w:rFonts w:ascii="Gill Sans MT"/>
                <w:b/>
                <w:sz w:val="20"/>
              </w:rPr>
            </w:pPr>
          </w:p>
          <w:p>
            <w:pPr>
              <w:pStyle w:val="TableParagraph"/>
              <w:spacing w:line="225" w:lineRule="auto" w:before="1"/>
              <w:ind w:left="50" w:right="105"/>
              <w:rPr>
                <w:sz w:val="17"/>
              </w:rPr>
            </w:pPr>
            <w:r>
              <w:rPr>
                <w:sz w:val="17"/>
              </w:rPr>
              <w:t>Control of word choice and/or spelling is very limited, and errors predominate. These errors may severely impede meaning.</w:t>
            </w:r>
          </w:p>
        </w:tc>
        <w:tc>
          <w:tcPr>
            <w:tcW w:w="3486" w:type="dxa"/>
            <w:tcBorders>
              <w:top w:val="single" w:sz="8" w:space="0" w:color="E21737"/>
              <w:left w:val="single" w:sz="8" w:space="0" w:color="E21737"/>
              <w:bottom w:val="single" w:sz="8" w:space="0" w:color="E21737"/>
              <w:right w:val="single" w:sz="8" w:space="0" w:color="E21737"/>
            </w:tcBorders>
          </w:tcPr>
          <w:p>
            <w:pPr>
              <w:pStyle w:val="TableParagraph"/>
              <w:spacing w:line="200" w:lineRule="exact"/>
              <w:ind w:left="51"/>
              <w:rPr>
                <w:sz w:val="17"/>
              </w:rPr>
            </w:pPr>
            <w:r>
              <w:rPr>
                <w:sz w:val="17"/>
              </w:rPr>
              <w:t>Sentence forms are attempted, but</w:t>
            </w:r>
          </w:p>
          <w:p>
            <w:pPr>
              <w:pStyle w:val="TableParagraph"/>
              <w:spacing w:line="225" w:lineRule="auto" w:before="5"/>
              <w:ind w:left="51" w:right="11"/>
              <w:rPr>
                <w:sz w:val="17"/>
              </w:rPr>
            </w:pPr>
            <w:r>
              <w:rPr>
                <w:sz w:val="17"/>
              </w:rPr>
              <w:t>errors in grammar and punctuation predominate (except in memorised phrases or those taken from the input material). This prevents most meaning from coming through.</w:t>
            </w:r>
          </w:p>
          <w:p>
            <w:pPr>
              <w:pStyle w:val="TableParagraph"/>
              <w:spacing w:before="11"/>
              <w:rPr>
                <w:rFonts w:ascii="Gill Sans MT"/>
                <w:b/>
                <w:sz w:val="19"/>
              </w:rPr>
            </w:pPr>
          </w:p>
          <w:p>
            <w:pPr>
              <w:pStyle w:val="TableParagraph"/>
              <w:spacing w:line="224" w:lineRule="exact"/>
              <w:ind w:left="51"/>
              <w:rPr>
                <w:b/>
                <w:sz w:val="17"/>
              </w:rPr>
            </w:pPr>
            <w:r>
              <w:rPr>
                <w:b/>
                <w:sz w:val="17"/>
              </w:rPr>
              <w:t>Length may be insufficient to provide</w:t>
            </w:r>
          </w:p>
          <w:p>
            <w:pPr>
              <w:pStyle w:val="TableParagraph"/>
              <w:spacing w:line="224" w:lineRule="exact"/>
              <w:ind w:left="51"/>
              <w:rPr>
                <w:b/>
                <w:sz w:val="17"/>
              </w:rPr>
            </w:pPr>
            <w:r>
              <w:rPr>
                <w:b/>
                <w:sz w:val="17"/>
              </w:rPr>
              <w:t>evidence of control of sentence forms.</w:t>
            </w:r>
          </w:p>
        </w:tc>
      </w:tr>
      <w:tr>
        <w:trPr>
          <w:trHeight w:val="1308" w:hRule="atLeast"/>
        </w:trPr>
        <w:tc>
          <w:tcPr>
            <w:tcW w:w="727" w:type="dxa"/>
            <w:tcBorders>
              <w:left w:val="nil"/>
              <w:right w:val="nil"/>
            </w:tcBorders>
            <w:shd w:val="clear" w:color="auto" w:fill="E21737"/>
          </w:tcPr>
          <w:p>
            <w:pPr>
              <w:pStyle w:val="TableParagraph"/>
              <w:spacing w:before="365"/>
              <w:ind w:left="4"/>
              <w:jc w:val="center"/>
              <w:rPr>
                <w:b/>
                <w:sz w:val="40"/>
              </w:rPr>
            </w:pPr>
            <w:r>
              <w:rPr>
                <w:b/>
                <w:color w:val="FFFFFF"/>
                <w:w w:val="99"/>
                <w:sz w:val="40"/>
              </w:rPr>
              <w:t>2</w:t>
            </w:r>
          </w:p>
        </w:tc>
        <w:tc>
          <w:tcPr>
            <w:tcW w:w="6463" w:type="dxa"/>
            <w:tcBorders>
              <w:top w:val="single" w:sz="8" w:space="0" w:color="E21737"/>
              <w:left w:val="single" w:sz="8" w:space="0" w:color="E21737"/>
              <w:bottom w:val="single" w:sz="8" w:space="0" w:color="E21737"/>
              <w:right w:val="single" w:sz="8" w:space="0" w:color="E21737"/>
            </w:tcBorders>
          </w:tcPr>
          <w:p>
            <w:pPr>
              <w:pStyle w:val="TableParagraph"/>
              <w:spacing w:line="206" w:lineRule="exact"/>
              <w:ind w:left="47"/>
              <w:rPr>
                <w:sz w:val="17"/>
              </w:rPr>
            </w:pPr>
            <w:r>
              <w:rPr>
                <w:sz w:val="17"/>
              </w:rPr>
              <w:t>The content barely relates to the task.</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201" w:lineRule="exact"/>
              <w:ind w:left="49"/>
              <w:rPr>
                <w:b/>
                <w:sz w:val="17"/>
              </w:rPr>
            </w:pPr>
            <w:r>
              <w:rPr>
                <w:sz w:val="17"/>
              </w:rPr>
              <w:t>There is little relevant message, or </w:t>
            </w:r>
            <w:r>
              <w:rPr>
                <w:b/>
                <w:sz w:val="17"/>
              </w:rPr>
              <w:t>the</w:t>
            </w:r>
          </w:p>
          <w:p>
            <w:pPr>
              <w:pStyle w:val="TableParagraph"/>
              <w:spacing w:line="226" w:lineRule="exact"/>
              <w:ind w:left="49"/>
              <w:rPr>
                <w:b/>
                <w:sz w:val="17"/>
              </w:rPr>
            </w:pPr>
            <w:r>
              <w:rPr>
                <w:b/>
                <w:sz w:val="17"/>
              </w:rPr>
              <w:t>entire response may be off-topic.</w:t>
            </w:r>
          </w:p>
          <w:p>
            <w:pPr>
              <w:pStyle w:val="TableParagraph"/>
              <w:spacing w:before="1"/>
              <w:rPr>
                <w:rFonts w:ascii="Gill Sans MT"/>
                <w:b/>
                <w:sz w:val="20"/>
              </w:rPr>
            </w:pPr>
          </w:p>
          <w:p>
            <w:pPr>
              <w:pStyle w:val="TableParagraph"/>
              <w:spacing w:line="228" w:lineRule="auto"/>
              <w:ind w:left="49"/>
              <w:rPr>
                <w:sz w:val="17"/>
              </w:rPr>
            </w:pPr>
            <w:r>
              <w:rPr>
                <w:sz w:val="17"/>
              </w:rPr>
              <w:t>There is little evidence of control of organisational features.</w:t>
            </w:r>
          </w:p>
        </w:tc>
        <w:tc>
          <w:tcPr>
            <w:tcW w:w="4254" w:type="dxa"/>
            <w:tcBorders>
              <w:top w:val="single" w:sz="8" w:space="0" w:color="E21737"/>
              <w:left w:val="single" w:sz="8" w:space="0" w:color="E21737"/>
              <w:bottom w:val="single" w:sz="8" w:space="0" w:color="E21737"/>
              <w:right w:val="single" w:sz="8" w:space="0" w:color="E21737"/>
            </w:tcBorders>
          </w:tcPr>
          <w:p>
            <w:pPr>
              <w:pStyle w:val="TableParagraph"/>
              <w:spacing w:line="205" w:lineRule="exact"/>
              <w:ind w:left="50"/>
              <w:rPr>
                <w:sz w:val="17"/>
              </w:rPr>
            </w:pPr>
            <w:r>
              <w:rPr>
                <w:sz w:val="17"/>
              </w:rPr>
              <w:t>The resource is extremely limited with few</w:t>
            </w:r>
          </w:p>
          <w:p>
            <w:pPr>
              <w:pStyle w:val="TableParagraph"/>
              <w:spacing w:line="225" w:lineRule="auto" w:before="5"/>
              <w:ind w:left="50" w:right="105"/>
              <w:rPr>
                <w:sz w:val="17"/>
              </w:rPr>
            </w:pPr>
            <w:r>
              <w:rPr>
                <w:sz w:val="17"/>
              </w:rPr>
              <w:t>recognisable strings, apart from memorised phrases.</w:t>
            </w:r>
          </w:p>
          <w:p>
            <w:pPr>
              <w:pStyle w:val="TableParagraph"/>
              <w:spacing w:before="2"/>
              <w:rPr>
                <w:rFonts w:ascii="Gill Sans MT"/>
                <w:b/>
                <w:sz w:val="18"/>
              </w:rPr>
            </w:pPr>
          </w:p>
          <w:p>
            <w:pPr>
              <w:pStyle w:val="TableParagraph"/>
              <w:spacing w:line="216" w:lineRule="exact"/>
              <w:ind w:left="50"/>
              <w:rPr>
                <w:sz w:val="17"/>
              </w:rPr>
            </w:pPr>
            <w:r>
              <w:rPr>
                <w:sz w:val="17"/>
              </w:rPr>
              <w:t>There is no apparent control of word formation and/or spelling.</w:t>
            </w:r>
          </w:p>
        </w:tc>
        <w:tc>
          <w:tcPr>
            <w:tcW w:w="3486" w:type="dxa"/>
            <w:tcBorders>
              <w:top w:val="single" w:sz="8" w:space="0" w:color="E21737"/>
              <w:left w:val="single" w:sz="8" w:space="0" w:color="E21737"/>
              <w:bottom w:val="single" w:sz="8" w:space="0" w:color="E21737"/>
              <w:right w:val="single" w:sz="8" w:space="0" w:color="E21737"/>
            </w:tcBorders>
          </w:tcPr>
          <w:p>
            <w:pPr>
              <w:pStyle w:val="TableParagraph"/>
              <w:spacing w:line="201" w:lineRule="exact"/>
              <w:ind w:left="51"/>
              <w:rPr>
                <w:sz w:val="17"/>
              </w:rPr>
            </w:pPr>
            <w:r>
              <w:rPr>
                <w:sz w:val="17"/>
              </w:rPr>
              <w:t>There is little or no evidence of sentence</w:t>
            </w:r>
          </w:p>
          <w:p>
            <w:pPr>
              <w:pStyle w:val="TableParagraph"/>
              <w:spacing w:line="226" w:lineRule="exact"/>
              <w:ind w:left="51"/>
              <w:rPr>
                <w:sz w:val="17"/>
              </w:rPr>
            </w:pPr>
            <w:r>
              <w:rPr>
                <w:sz w:val="17"/>
              </w:rPr>
              <w:t>forms (except in memorised phrases).</w:t>
            </w:r>
          </w:p>
        </w:tc>
      </w:tr>
      <w:tr>
        <w:trPr>
          <w:trHeight w:val="1300" w:hRule="atLeast"/>
        </w:trPr>
        <w:tc>
          <w:tcPr>
            <w:tcW w:w="727" w:type="dxa"/>
            <w:tcBorders>
              <w:left w:val="nil"/>
              <w:right w:val="nil"/>
            </w:tcBorders>
            <w:shd w:val="clear" w:color="auto" w:fill="E21737"/>
          </w:tcPr>
          <w:p>
            <w:pPr>
              <w:pStyle w:val="TableParagraph"/>
              <w:spacing w:before="362"/>
              <w:ind w:left="4"/>
              <w:jc w:val="center"/>
              <w:rPr>
                <w:b/>
                <w:sz w:val="40"/>
              </w:rPr>
            </w:pPr>
            <w:r>
              <w:rPr>
                <w:b/>
                <w:color w:val="FFFFFF"/>
                <w:w w:val="99"/>
                <w:sz w:val="40"/>
              </w:rPr>
              <w:t>1</w:t>
            </w:r>
          </w:p>
        </w:tc>
        <w:tc>
          <w:tcPr>
            <w:tcW w:w="6463" w:type="dxa"/>
            <w:tcBorders>
              <w:top w:val="single" w:sz="8" w:space="0" w:color="E21737"/>
              <w:left w:val="single" w:sz="8" w:space="0" w:color="E21737"/>
              <w:bottom w:val="single" w:sz="8" w:space="0" w:color="E21737"/>
              <w:right w:val="single" w:sz="8" w:space="0" w:color="E21737"/>
            </w:tcBorders>
          </w:tcPr>
          <w:p>
            <w:pPr>
              <w:pStyle w:val="TableParagraph"/>
              <w:spacing w:line="207" w:lineRule="exact"/>
              <w:ind w:left="47"/>
              <w:rPr>
                <w:b/>
                <w:sz w:val="17"/>
              </w:rPr>
            </w:pPr>
            <w:r>
              <w:rPr>
                <w:b/>
                <w:sz w:val="17"/>
              </w:rPr>
              <w:t>Responses of 20 words or fewer are rated at Band 1.</w:t>
            </w:r>
          </w:p>
          <w:p>
            <w:pPr>
              <w:pStyle w:val="TableParagraph"/>
              <w:spacing w:before="8"/>
              <w:rPr>
                <w:rFonts w:ascii="Gill Sans MT"/>
                <w:b/>
                <w:sz w:val="19"/>
              </w:rPr>
            </w:pPr>
          </w:p>
          <w:p>
            <w:pPr>
              <w:pStyle w:val="TableParagraph"/>
              <w:spacing w:before="1"/>
              <w:ind w:left="47"/>
              <w:rPr>
                <w:b/>
                <w:sz w:val="17"/>
              </w:rPr>
            </w:pPr>
            <w:r>
              <w:rPr>
                <w:b/>
                <w:sz w:val="17"/>
              </w:rPr>
              <w:t>The content is wholly unrelated to the task.</w:t>
            </w:r>
          </w:p>
          <w:p>
            <w:pPr>
              <w:pStyle w:val="TableParagraph"/>
              <w:spacing w:before="4"/>
              <w:rPr>
                <w:rFonts w:ascii="Gill Sans MT"/>
                <w:b/>
                <w:sz w:val="19"/>
              </w:rPr>
            </w:pPr>
          </w:p>
          <w:p>
            <w:pPr>
              <w:pStyle w:val="TableParagraph"/>
              <w:ind w:left="47"/>
              <w:rPr>
                <w:sz w:val="17"/>
              </w:rPr>
            </w:pPr>
            <w:r>
              <w:rPr>
                <w:sz w:val="17"/>
              </w:rPr>
              <w:t>Any copied rubric must be discounted.</w:t>
            </w:r>
          </w:p>
        </w:tc>
        <w:tc>
          <w:tcPr>
            <w:tcW w:w="3669" w:type="dxa"/>
            <w:tcBorders>
              <w:top w:val="single" w:sz="8" w:space="0" w:color="E21737"/>
              <w:left w:val="single" w:sz="8" w:space="0" w:color="E21737"/>
              <w:bottom w:val="single" w:sz="8" w:space="0" w:color="E21737"/>
              <w:right w:val="single" w:sz="8" w:space="0" w:color="E21737"/>
            </w:tcBorders>
          </w:tcPr>
          <w:p>
            <w:pPr>
              <w:pStyle w:val="TableParagraph"/>
              <w:spacing w:line="202" w:lineRule="exact"/>
              <w:ind w:left="49"/>
              <w:rPr>
                <w:b/>
                <w:sz w:val="17"/>
              </w:rPr>
            </w:pPr>
            <w:r>
              <w:rPr>
                <w:b/>
                <w:sz w:val="17"/>
              </w:rPr>
              <w:t>Responses of 20 words or fewer are</w:t>
            </w:r>
          </w:p>
          <w:p>
            <w:pPr>
              <w:pStyle w:val="TableParagraph"/>
              <w:spacing w:line="226" w:lineRule="exact"/>
              <w:ind w:left="49"/>
              <w:rPr>
                <w:b/>
                <w:sz w:val="17"/>
              </w:rPr>
            </w:pPr>
            <w:r>
              <w:rPr>
                <w:b/>
                <w:sz w:val="17"/>
              </w:rPr>
              <w:t>rated at Band 1.</w:t>
            </w:r>
          </w:p>
          <w:p>
            <w:pPr>
              <w:pStyle w:val="TableParagraph"/>
              <w:spacing w:before="4"/>
              <w:rPr>
                <w:rFonts w:ascii="Gill Sans MT"/>
                <w:b/>
                <w:sz w:val="19"/>
              </w:rPr>
            </w:pPr>
          </w:p>
          <w:p>
            <w:pPr>
              <w:pStyle w:val="TableParagraph"/>
              <w:spacing w:line="226" w:lineRule="exact"/>
              <w:ind w:left="49"/>
              <w:rPr>
                <w:sz w:val="17"/>
              </w:rPr>
            </w:pPr>
            <w:r>
              <w:rPr>
                <w:sz w:val="17"/>
              </w:rPr>
              <w:t>The writing fails to communicate any</w:t>
            </w:r>
          </w:p>
          <w:p>
            <w:pPr>
              <w:pStyle w:val="TableParagraph"/>
              <w:spacing w:line="216" w:lineRule="exact"/>
              <w:ind w:left="49" w:right="464"/>
              <w:rPr>
                <w:sz w:val="17"/>
              </w:rPr>
            </w:pPr>
            <w:r>
              <w:rPr>
                <w:sz w:val="17"/>
              </w:rPr>
              <w:t>message and appears to be by a virtual non-writer.</w:t>
            </w:r>
          </w:p>
        </w:tc>
        <w:tc>
          <w:tcPr>
            <w:tcW w:w="4254" w:type="dxa"/>
            <w:tcBorders>
              <w:top w:val="single" w:sz="8" w:space="0" w:color="E21737"/>
              <w:left w:val="single" w:sz="8" w:space="0" w:color="E21737"/>
              <w:bottom w:val="single" w:sz="8" w:space="0" w:color="E21737"/>
              <w:right w:val="single" w:sz="8" w:space="0" w:color="E21737"/>
            </w:tcBorders>
          </w:tcPr>
          <w:p>
            <w:pPr>
              <w:pStyle w:val="TableParagraph"/>
              <w:spacing w:line="202" w:lineRule="exact"/>
              <w:ind w:left="50"/>
              <w:rPr>
                <w:b/>
                <w:sz w:val="17"/>
              </w:rPr>
            </w:pPr>
            <w:r>
              <w:rPr>
                <w:b/>
                <w:sz w:val="17"/>
              </w:rPr>
              <w:t>Responses of 20 words or fewer are rated at</w:t>
            </w:r>
          </w:p>
          <w:p>
            <w:pPr>
              <w:pStyle w:val="TableParagraph"/>
              <w:spacing w:line="226" w:lineRule="exact"/>
              <w:ind w:left="50"/>
              <w:rPr>
                <w:b/>
                <w:sz w:val="17"/>
              </w:rPr>
            </w:pPr>
            <w:r>
              <w:rPr>
                <w:b/>
                <w:sz w:val="17"/>
              </w:rPr>
              <w:t>Band 1.</w:t>
            </w:r>
          </w:p>
          <w:p>
            <w:pPr>
              <w:pStyle w:val="TableParagraph"/>
              <w:spacing w:before="2"/>
              <w:rPr>
                <w:rFonts w:ascii="Gill Sans MT"/>
                <w:b/>
                <w:sz w:val="20"/>
              </w:rPr>
            </w:pPr>
          </w:p>
          <w:p>
            <w:pPr>
              <w:pStyle w:val="TableParagraph"/>
              <w:spacing w:line="228" w:lineRule="auto"/>
              <w:ind w:left="50" w:right="230"/>
              <w:rPr>
                <w:sz w:val="17"/>
              </w:rPr>
            </w:pPr>
            <w:r>
              <w:rPr>
                <w:sz w:val="17"/>
              </w:rPr>
              <w:t>No resource is apparent, except for a few isolated words.</w:t>
            </w:r>
          </w:p>
        </w:tc>
        <w:tc>
          <w:tcPr>
            <w:tcW w:w="3486" w:type="dxa"/>
            <w:tcBorders>
              <w:top w:val="single" w:sz="8" w:space="0" w:color="E21737"/>
              <w:left w:val="single" w:sz="8" w:space="0" w:color="E21737"/>
              <w:bottom w:val="single" w:sz="8" w:space="0" w:color="E21737"/>
              <w:right w:val="single" w:sz="8" w:space="0" w:color="E21737"/>
            </w:tcBorders>
          </w:tcPr>
          <w:p>
            <w:pPr>
              <w:pStyle w:val="TableParagraph"/>
              <w:spacing w:line="202" w:lineRule="exact"/>
              <w:ind w:left="51"/>
              <w:rPr>
                <w:b/>
                <w:sz w:val="17"/>
              </w:rPr>
            </w:pPr>
            <w:r>
              <w:rPr>
                <w:b/>
                <w:sz w:val="17"/>
              </w:rPr>
              <w:t>Responses of 20 words or fewer are</w:t>
            </w:r>
          </w:p>
          <w:p>
            <w:pPr>
              <w:pStyle w:val="TableParagraph"/>
              <w:spacing w:line="226" w:lineRule="exact"/>
              <w:ind w:left="51"/>
              <w:rPr>
                <w:b/>
                <w:sz w:val="17"/>
              </w:rPr>
            </w:pPr>
            <w:r>
              <w:rPr>
                <w:b/>
                <w:sz w:val="17"/>
              </w:rPr>
              <w:t>rated at Band 1.</w:t>
            </w:r>
          </w:p>
          <w:p>
            <w:pPr>
              <w:pStyle w:val="TableParagraph"/>
              <w:spacing w:before="4"/>
              <w:rPr>
                <w:rFonts w:ascii="Gill Sans MT"/>
                <w:b/>
                <w:sz w:val="19"/>
              </w:rPr>
            </w:pPr>
          </w:p>
          <w:p>
            <w:pPr>
              <w:pStyle w:val="TableParagraph"/>
              <w:ind w:left="51"/>
              <w:rPr>
                <w:sz w:val="17"/>
              </w:rPr>
            </w:pPr>
            <w:r>
              <w:rPr>
                <w:sz w:val="17"/>
              </w:rPr>
              <w:t>No rateable language is evident.</w:t>
            </w:r>
          </w:p>
        </w:tc>
      </w:tr>
      <w:tr>
        <w:trPr>
          <w:trHeight w:val="567" w:hRule="atLeast"/>
        </w:trPr>
        <w:tc>
          <w:tcPr>
            <w:tcW w:w="727" w:type="dxa"/>
            <w:tcBorders>
              <w:left w:val="nil"/>
              <w:bottom w:val="nil"/>
              <w:right w:val="nil"/>
            </w:tcBorders>
            <w:shd w:val="clear" w:color="auto" w:fill="E21737"/>
          </w:tcPr>
          <w:p>
            <w:pPr>
              <w:pStyle w:val="TableParagraph"/>
              <w:spacing w:line="535" w:lineRule="exact"/>
              <w:ind w:left="4"/>
              <w:jc w:val="center"/>
              <w:rPr>
                <w:b/>
                <w:sz w:val="40"/>
              </w:rPr>
            </w:pPr>
            <w:r>
              <w:rPr>
                <w:b/>
                <w:color w:val="FFFFFF"/>
                <w:w w:val="99"/>
                <w:sz w:val="40"/>
              </w:rPr>
              <w:t>0</w:t>
            </w:r>
          </w:p>
        </w:tc>
        <w:tc>
          <w:tcPr>
            <w:tcW w:w="17872" w:type="dxa"/>
            <w:gridSpan w:val="4"/>
            <w:tcBorders>
              <w:top w:val="single" w:sz="8" w:space="0" w:color="E21737"/>
              <w:left w:val="single" w:sz="8" w:space="0" w:color="E21737"/>
              <w:bottom w:val="single" w:sz="8" w:space="0" w:color="E21737"/>
              <w:right w:val="single" w:sz="8" w:space="0" w:color="E21737"/>
            </w:tcBorders>
          </w:tcPr>
          <w:p>
            <w:pPr>
              <w:pStyle w:val="TableParagraph"/>
              <w:spacing w:line="231" w:lineRule="exact" w:before="19"/>
              <w:ind w:left="107"/>
              <w:rPr>
                <w:b/>
                <w:sz w:val="18"/>
              </w:rPr>
            </w:pPr>
            <w:r>
              <w:rPr>
                <w:sz w:val="18"/>
              </w:rPr>
              <w:t>Should only be used where a candidate did not attend or attempt the question in any way, used a language other than English throughout, or </w:t>
            </w:r>
            <w:r>
              <w:rPr>
                <w:b/>
                <w:sz w:val="18"/>
              </w:rPr>
              <w:t>where there is proof that a candidate’s answer has been totally</w:t>
            </w:r>
          </w:p>
          <w:p>
            <w:pPr>
              <w:pStyle w:val="TableParagraph"/>
              <w:spacing w:line="231" w:lineRule="exact"/>
              <w:ind w:left="107"/>
              <w:rPr>
                <w:b/>
                <w:sz w:val="18"/>
              </w:rPr>
            </w:pPr>
            <w:r>
              <w:rPr>
                <w:b/>
                <w:sz w:val="18"/>
              </w:rPr>
              <w:t>memorised.</w:t>
            </w:r>
          </w:p>
        </w:tc>
      </w:tr>
    </w:tbl>
    <w:p>
      <w:pPr>
        <w:spacing w:after="0" w:line="231" w:lineRule="exact"/>
        <w:rPr>
          <w:sz w:val="18"/>
        </w:rPr>
        <w:sectPr>
          <w:pgSz w:w="19200" w:h="10800" w:orient="landscape"/>
          <w:pgMar w:header="38" w:footer="0" w:top="1560" w:bottom="0" w:left="140" w:right="220"/>
        </w:sectPr>
      </w:pPr>
    </w:p>
    <w:p>
      <w:pPr>
        <w:spacing w:before="91"/>
        <w:ind w:left="0" w:right="166" w:firstLine="0"/>
        <w:jc w:val="right"/>
        <w:rPr>
          <w:b/>
          <w:sz w:val="21"/>
        </w:rPr>
      </w:pPr>
      <w:r>
        <w:rPr/>
        <w:pict>
          <v:rect style="position:absolute;margin-left:0pt;margin-top:-.000061pt;width:960pt;height:540pt;mso-position-horizontal-relative:page;mso-position-vertical-relative:page;z-index:-16189952" filled="true" fillcolor="#e21737" stroked="false">
            <v:fill type="solid"/>
            <w10:wrap type="none"/>
          </v:rect>
        </w:pict>
      </w:r>
      <w:r>
        <w:rPr/>
        <w:drawing>
          <wp:anchor distT="0" distB="0" distL="0" distR="0" allowOverlap="1" layoutInCell="1" locked="0" behindDoc="0" simplePos="0" relativeHeight="15732736">
            <wp:simplePos x="0" y="0"/>
            <wp:positionH relativeFrom="page">
              <wp:posOffset>246888</wp:posOffset>
            </wp:positionH>
            <wp:positionV relativeFrom="paragraph">
              <wp:posOffset>104049</wp:posOffset>
            </wp:positionV>
            <wp:extent cx="326136" cy="100583"/>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326136" cy="100583"/>
                    </a:xfrm>
                    <a:prstGeom prst="rect">
                      <a:avLst/>
                    </a:prstGeom>
                  </pic:spPr>
                </pic:pic>
              </a:graphicData>
            </a:graphic>
          </wp:anchor>
        </w:drawing>
      </w:r>
      <w:r>
        <w:rPr>
          <w:b/>
          <w:color w:val="FFFFFF"/>
          <w:w w:val="100"/>
          <w:sz w:val="21"/>
        </w:rPr>
        <w:t>6</w:t>
      </w:r>
    </w:p>
    <w:p>
      <w:pPr>
        <w:pStyle w:val="BodyText"/>
        <w:spacing w:before="3"/>
        <w:rPr>
          <w:b/>
          <w:sz w:val="9"/>
        </w:rPr>
      </w:pPr>
      <w:r>
        <w:rPr/>
        <w:pict>
          <v:shape style="position:absolute;margin-left:19.559999pt;margin-top:8.670928pt;width:921pt;height:.1pt;mso-position-horizontal-relative:page;mso-position-vertical-relative:paragraph;z-index:-15726080;mso-wrap-distance-left:0;mso-wrap-distance-right:0" coordorigin="391,173" coordsize="18420,0" path="m391,173l18811,173e" filled="false" stroked="true" strokeweight=".75pt" strokecolor="#000000">
            <v:path arrowok="t"/>
            <v:stroke dashstyle="solid"/>
            <w10:wrap type="topAndBottom"/>
          </v:shape>
        </w:pic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6"/>
        </w:rPr>
      </w:pPr>
      <w:r>
        <w:rPr/>
        <w:pict>
          <v:shape style="position:absolute;margin-left:19.440001pt;margin-top:20.179180pt;width:468pt;height:.1pt;mso-position-horizontal-relative:page;mso-position-vertical-relative:paragraph;z-index:-15725568;mso-wrap-distance-left:0;mso-wrap-distance-right:0" coordorigin="389,404" coordsize="9360,0" path="m389,404l9749,404e" filled="false" stroked="true" strokeweight="1pt" strokecolor="#ffffff">
            <v:path arrowok="t"/>
            <v:stroke dashstyle="solid"/>
            <w10:wrap type="topAndBottom"/>
          </v:shape>
        </w:pict>
      </w:r>
    </w:p>
    <w:p>
      <w:pPr>
        <w:pStyle w:val="Heading1"/>
        <w:spacing w:line="223" w:lineRule="auto"/>
      </w:pPr>
      <w:r>
        <w:rPr>
          <w:color w:val="FFFFFF"/>
          <w:w w:val="105"/>
        </w:rPr>
        <w:t>Writing Task 2 Band Descriptors</w:t>
      </w:r>
    </w:p>
    <w:p>
      <w:pPr>
        <w:spacing w:after="0" w:line="223" w:lineRule="auto"/>
        <w:sectPr>
          <w:headerReference w:type="default" r:id="rId9"/>
          <w:pgSz w:w="19200" w:h="10800" w:orient="landscape"/>
          <w:pgMar w:header="0" w:footer="0" w:top="100" w:bottom="280" w:left="140" w:right="220"/>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5952"/>
        <w:gridCol w:w="4181"/>
        <w:gridCol w:w="3870"/>
        <w:gridCol w:w="3870"/>
      </w:tblGrid>
      <w:tr>
        <w:trPr>
          <w:trHeight w:val="780" w:hRule="atLeast"/>
        </w:trPr>
        <w:tc>
          <w:tcPr>
            <w:tcW w:w="727" w:type="dxa"/>
            <w:tcBorders>
              <w:top w:val="nil"/>
              <w:left w:val="nil"/>
            </w:tcBorders>
            <w:shd w:val="clear" w:color="auto" w:fill="E21737"/>
            <w:textDirection w:val="btLr"/>
          </w:tcPr>
          <w:p>
            <w:pPr>
              <w:pStyle w:val="TableParagraph"/>
              <w:spacing w:line="213" w:lineRule="auto" w:before="103"/>
              <w:ind w:left="47" w:right="139"/>
              <w:rPr>
                <w:b/>
                <w:sz w:val="21"/>
              </w:rPr>
            </w:pPr>
            <w:r>
              <w:rPr>
                <w:b/>
                <w:color w:val="FFFFFF"/>
                <w:sz w:val="21"/>
              </w:rPr>
              <w:t>Band Score</w:t>
            </w:r>
          </w:p>
        </w:tc>
        <w:tc>
          <w:tcPr>
            <w:tcW w:w="5952" w:type="dxa"/>
            <w:tcBorders>
              <w:top w:val="nil"/>
              <w:bottom w:val="nil"/>
            </w:tcBorders>
            <w:shd w:val="clear" w:color="auto" w:fill="E21737"/>
          </w:tcPr>
          <w:p>
            <w:pPr>
              <w:pStyle w:val="TableParagraph"/>
              <w:spacing w:before="24"/>
              <w:ind w:left="107"/>
              <w:rPr>
                <w:b/>
                <w:sz w:val="28"/>
              </w:rPr>
            </w:pPr>
            <w:r>
              <w:rPr>
                <w:b/>
                <w:color w:val="FFFFFF"/>
                <w:sz w:val="28"/>
              </w:rPr>
              <w:t>Task Response</w:t>
            </w:r>
          </w:p>
        </w:tc>
        <w:tc>
          <w:tcPr>
            <w:tcW w:w="4181" w:type="dxa"/>
            <w:tcBorders>
              <w:top w:val="nil"/>
              <w:bottom w:val="nil"/>
            </w:tcBorders>
            <w:shd w:val="clear" w:color="auto" w:fill="E21737"/>
          </w:tcPr>
          <w:p>
            <w:pPr>
              <w:pStyle w:val="TableParagraph"/>
              <w:spacing w:before="24"/>
              <w:ind w:left="107"/>
              <w:rPr>
                <w:b/>
                <w:sz w:val="28"/>
              </w:rPr>
            </w:pPr>
            <w:r>
              <w:rPr>
                <w:b/>
                <w:color w:val="FFFFFF"/>
                <w:sz w:val="28"/>
              </w:rPr>
              <w:t>Coherence &amp; Cohesion</w:t>
            </w:r>
          </w:p>
        </w:tc>
        <w:tc>
          <w:tcPr>
            <w:tcW w:w="3870" w:type="dxa"/>
            <w:tcBorders>
              <w:top w:val="nil"/>
              <w:bottom w:val="nil"/>
            </w:tcBorders>
            <w:shd w:val="clear" w:color="auto" w:fill="E21737"/>
          </w:tcPr>
          <w:p>
            <w:pPr>
              <w:pStyle w:val="TableParagraph"/>
              <w:spacing w:before="24"/>
              <w:ind w:left="108"/>
              <w:rPr>
                <w:b/>
                <w:sz w:val="28"/>
              </w:rPr>
            </w:pPr>
            <w:r>
              <w:rPr>
                <w:b/>
                <w:color w:val="FFFFFF"/>
                <w:sz w:val="28"/>
              </w:rPr>
              <w:t>Lexical Resource</w:t>
            </w:r>
          </w:p>
        </w:tc>
        <w:tc>
          <w:tcPr>
            <w:tcW w:w="3870" w:type="dxa"/>
            <w:tcBorders>
              <w:top w:val="nil"/>
              <w:bottom w:val="nil"/>
              <w:right w:val="nil"/>
            </w:tcBorders>
            <w:shd w:val="clear" w:color="auto" w:fill="E21737"/>
          </w:tcPr>
          <w:p>
            <w:pPr>
              <w:pStyle w:val="TableParagraph"/>
              <w:spacing w:line="211" w:lineRule="auto" w:before="60"/>
              <w:ind w:left="109" w:right="690"/>
              <w:rPr>
                <w:b/>
                <w:sz w:val="28"/>
              </w:rPr>
            </w:pPr>
            <w:r>
              <w:rPr>
                <w:b/>
                <w:color w:val="FFFFFF"/>
                <w:sz w:val="28"/>
              </w:rPr>
              <w:t>Grammatical Range &amp; Accuracy</w:t>
            </w:r>
          </w:p>
        </w:tc>
      </w:tr>
      <w:tr>
        <w:trPr>
          <w:trHeight w:val="2550"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358"/>
              <w:ind w:left="4"/>
              <w:jc w:val="center"/>
              <w:rPr>
                <w:b/>
                <w:sz w:val="40"/>
              </w:rPr>
            </w:pPr>
            <w:r>
              <w:rPr>
                <w:b/>
                <w:color w:val="FFFFFF"/>
                <w:w w:val="99"/>
                <w:sz w:val="40"/>
              </w:rPr>
              <w:t>9</w:t>
            </w:r>
          </w:p>
        </w:tc>
        <w:tc>
          <w:tcPr>
            <w:tcW w:w="5952" w:type="dxa"/>
            <w:tcBorders>
              <w:top w:val="single" w:sz="8" w:space="0" w:color="E21737"/>
              <w:left w:val="nil"/>
              <w:bottom w:val="single" w:sz="8" w:space="0" w:color="E21737"/>
              <w:right w:val="single" w:sz="8" w:space="0" w:color="E21737"/>
            </w:tcBorders>
          </w:tcPr>
          <w:p>
            <w:pPr>
              <w:pStyle w:val="TableParagraph"/>
              <w:spacing w:line="217" w:lineRule="exact"/>
              <w:ind w:left="124"/>
              <w:rPr>
                <w:sz w:val="18"/>
              </w:rPr>
            </w:pPr>
            <w:r>
              <w:rPr>
                <w:sz w:val="18"/>
              </w:rPr>
              <w:t>The prompt is appropriately addressed and explored in depth.</w:t>
            </w:r>
          </w:p>
          <w:p>
            <w:pPr>
              <w:pStyle w:val="TableParagraph"/>
              <w:spacing w:before="5"/>
              <w:rPr>
                <w:rFonts w:ascii="Gill Sans MT"/>
                <w:b/>
                <w:sz w:val="20"/>
              </w:rPr>
            </w:pPr>
          </w:p>
          <w:p>
            <w:pPr>
              <w:pStyle w:val="TableParagraph"/>
              <w:spacing w:line="225" w:lineRule="auto"/>
              <w:ind w:left="124"/>
              <w:rPr>
                <w:sz w:val="18"/>
              </w:rPr>
            </w:pPr>
            <w:r>
              <w:rPr>
                <w:sz w:val="18"/>
              </w:rPr>
              <w:t>A clear and fully developed position is presented which directly answers the question/s.</w:t>
            </w:r>
          </w:p>
          <w:p>
            <w:pPr>
              <w:pStyle w:val="TableParagraph"/>
              <w:spacing w:before="2"/>
              <w:rPr>
                <w:rFonts w:ascii="Gill Sans MT"/>
                <w:b/>
                <w:sz w:val="20"/>
              </w:rPr>
            </w:pPr>
          </w:p>
          <w:p>
            <w:pPr>
              <w:pStyle w:val="TableParagraph"/>
              <w:spacing w:line="460" w:lineRule="auto"/>
              <w:ind w:left="124" w:right="1299"/>
              <w:rPr>
                <w:sz w:val="18"/>
              </w:rPr>
            </w:pPr>
            <w:r>
              <w:rPr>
                <w:sz w:val="18"/>
              </w:rPr>
              <w:t>Ideas are relevant, fully extended and well supported. Any lapses in content or support are extremely rare.</w:t>
            </w:r>
          </w:p>
        </w:tc>
        <w:tc>
          <w:tcPr>
            <w:tcW w:w="4181" w:type="dxa"/>
            <w:tcBorders>
              <w:top w:val="single" w:sz="8" w:space="0" w:color="E21737"/>
              <w:left w:val="single" w:sz="8" w:space="0" w:color="E21737"/>
              <w:bottom w:val="single" w:sz="8" w:space="0" w:color="E21737"/>
              <w:right w:val="single" w:sz="8" w:space="0" w:color="E21737"/>
            </w:tcBorders>
          </w:tcPr>
          <w:p>
            <w:pPr>
              <w:pStyle w:val="TableParagraph"/>
              <w:spacing w:line="217" w:lineRule="exact"/>
              <w:ind w:left="115"/>
              <w:rPr>
                <w:sz w:val="18"/>
              </w:rPr>
            </w:pPr>
            <w:r>
              <w:rPr>
                <w:sz w:val="18"/>
              </w:rPr>
              <w:t>The message can be followed effortlessly.</w:t>
            </w:r>
          </w:p>
          <w:p>
            <w:pPr>
              <w:pStyle w:val="TableParagraph"/>
              <w:spacing w:before="5"/>
              <w:rPr>
                <w:rFonts w:ascii="Gill Sans MT"/>
                <w:b/>
                <w:sz w:val="20"/>
              </w:rPr>
            </w:pPr>
          </w:p>
          <w:p>
            <w:pPr>
              <w:pStyle w:val="TableParagraph"/>
              <w:spacing w:line="225" w:lineRule="auto"/>
              <w:ind w:left="115" w:right="146"/>
              <w:rPr>
                <w:sz w:val="18"/>
              </w:rPr>
            </w:pPr>
            <w:r>
              <w:rPr>
                <w:sz w:val="18"/>
              </w:rPr>
              <w:t>Cohesion is used in such a way that it very rarely attracts attention.</w:t>
            </w:r>
          </w:p>
          <w:p>
            <w:pPr>
              <w:pStyle w:val="TableParagraph"/>
              <w:spacing w:before="2"/>
              <w:rPr>
                <w:rFonts w:ascii="Gill Sans MT"/>
                <w:b/>
                <w:sz w:val="21"/>
              </w:rPr>
            </w:pPr>
          </w:p>
          <w:p>
            <w:pPr>
              <w:pStyle w:val="TableParagraph"/>
              <w:spacing w:line="225" w:lineRule="auto"/>
              <w:ind w:left="115"/>
              <w:rPr>
                <w:sz w:val="18"/>
              </w:rPr>
            </w:pPr>
            <w:r>
              <w:rPr>
                <w:sz w:val="18"/>
              </w:rPr>
              <w:t>Any lapses in coherence or cohesion are minimal.</w:t>
            </w:r>
          </w:p>
          <w:p>
            <w:pPr>
              <w:pStyle w:val="TableParagraph"/>
              <w:spacing w:before="8"/>
              <w:rPr>
                <w:rFonts w:ascii="Gill Sans MT"/>
                <w:b/>
                <w:sz w:val="19"/>
              </w:rPr>
            </w:pPr>
          </w:p>
          <w:p>
            <w:pPr>
              <w:pStyle w:val="TableParagraph"/>
              <w:ind w:left="115"/>
              <w:rPr>
                <w:sz w:val="18"/>
              </w:rPr>
            </w:pPr>
            <w:r>
              <w:rPr>
                <w:sz w:val="18"/>
              </w:rPr>
              <w:t>Paragraphing is skilfully managed.</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6"/>
              <w:rPr>
                <w:sz w:val="18"/>
              </w:rPr>
            </w:pPr>
            <w:r>
              <w:rPr>
                <w:sz w:val="18"/>
              </w:rPr>
              <w:t>Full flexibility and precise use are widely</w:t>
            </w:r>
          </w:p>
          <w:p>
            <w:pPr>
              <w:pStyle w:val="TableParagraph"/>
              <w:spacing w:line="238" w:lineRule="exact"/>
              <w:ind w:left="116"/>
              <w:rPr>
                <w:sz w:val="18"/>
              </w:rPr>
            </w:pPr>
            <w:r>
              <w:rPr>
                <w:sz w:val="18"/>
              </w:rPr>
              <w:t>evident.</w:t>
            </w:r>
          </w:p>
          <w:p>
            <w:pPr>
              <w:pStyle w:val="TableParagraph"/>
              <w:spacing w:before="2"/>
              <w:rPr>
                <w:rFonts w:ascii="Gill Sans MT"/>
                <w:b/>
                <w:sz w:val="20"/>
              </w:rPr>
            </w:pPr>
          </w:p>
          <w:p>
            <w:pPr>
              <w:pStyle w:val="TableParagraph"/>
              <w:spacing w:line="228" w:lineRule="auto" w:before="1"/>
              <w:ind w:left="116" w:right="155"/>
              <w:rPr>
                <w:sz w:val="18"/>
              </w:rPr>
            </w:pPr>
            <w:r>
              <w:rPr>
                <w:sz w:val="18"/>
              </w:rPr>
              <w:t>A wide range of vocabulary is used accurately and appropriately with very natural and sophisticated control of lexical features.</w:t>
            </w:r>
          </w:p>
          <w:p>
            <w:pPr>
              <w:pStyle w:val="TableParagraph"/>
              <w:spacing w:before="6"/>
              <w:rPr>
                <w:rFonts w:ascii="Gill Sans MT"/>
                <w:b/>
                <w:sz w:val="19"/>
              </w:rPr>
            </w:pPr>
          </w:p>
          <w:p>
            <w:pPr>
              <w:pStyle w:val="TableParagraph"/>
              <w:spacing w:line="230" w:lineRule="exact"/>
              <w:ind w:left="116" w:right="294"/>
              <w:rPr>
                <w:sz w:val="18"/>
              </w:rPr>
            </w:pPr>
            <w:r>
              <w:rPr>
                <w:sz w:val="18"/>
              </w:rPr>
              <w:t>Minor errors in spelling and word formation are extremely rare and have minimal impact on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7"/>
              <w:rPr>
                <w:sz w:val="18"/>
              </w:rPr>
            </w:pPr>
            <w:r>
              <w:rPr>
                <w:sz w:val="18"/>
              </w:rPr>
              <w:t>A wide range of structures is used with full</w:t>
            </w:r>
          </w:p>
          <w:p>
            <w:pPr>
              <w:pStyle w:val="TableParagraph"/>
              <w:spacing w:line="238" w:lineRule="exact"/>
              <w:ind w:left="117"/>
              <w:rPr>
                <w:sz w:val="18"/>
              </w:rPr>
            </w:pPr>
            <w:r>
              <w:rPr>
                <w:sz w:val="18"/>
              </w:rPr>
              <w:t>flexibility and control.</w:t>
            </w:r>
          </w:p>
          <w:p>
            <w:pPr>
              <w:pStyle w:val="TableParagraph"/>
              <w:spacing w:before="1"/>
              <w:rPr>
                <w:rFonts w:ascii="Gill Sans MT"/>
                <w:b/>
                <w:sz w:val="20"/>
              </w:rPr>
            </w:pPr>
          </w:p>
          <w:p>
            <w:pPr>
              <w:pStyle w:val="TableParagraph"/>
              <w:spacing w:line="230" w:lineRule="auto"/>
              <w:ind w:left="117"/>
              <w:rPr>
                <w:sz w:val="18"/>
              </w:rPr>
            </w:pPr>
            <w:r>
              <w:rPr>
                <w:sz w:val="18"/>
              </w:rPr>
              <w:t>Punctuation and grammar are used appropriately throughout.</w:t>
            </w:r>
          </w:p>
          <w:p>
            <w:pPr>
              <w:pStyle w:val="TableParagraph"/>
              <w:spacing w:before="7"/>
              <w:rPr>
                <w:rFonts w:ascii="Gill Sans MT"/>
                <w:b/>
                <w:sz w:val="20"/>
              </w:rPr>
            </w:pPr>
          </w:p>
          <w:p>
            <w:pPr>
              <w:pStyle w:val="TableParagraph"/>
              <w:spacing w:line="225" w:lineRule="auto"/>
              <w:ind w:left="117"/>
              <w:rPr>
                <w:sz w:val="18"/>
              </w:rPr>
            </w:pPr>
            <w:r>
              <w:rPr>
                <w:sz w:val="18"/>
              </w:rPr>
              <w:t>Minor errors are extremely rare and have minimal impact on communication.</w:t>
            </w:r>
          </w:p>
        </w:tc>
      </w:tr>
      <w:tr>
        <w:trPr>
          <w:trHeight w:val="2550"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359"/>
              <w:ind w:left="4"/>
              <w:jc w:val="center"/>
              <w:rPr>
                <w:b/>
                <w:sz w:val="40"/>
              </w:rPr>
            </w:pPr>
            <w:r>
              <w:rPr>
                <w:b/>
                <w:color w:val="FFFFFF"/>
                <w:w w:val="99"/>
                <w:sz w:val="40"/>
              </w:rPr>
              <w:t>8</w:t>
            </w:r>
          </w:p>
        </w:tc>
        <w:tc>
          <w:tcPr>
            <w:tcW w:w="5952" w:type="dxa"/>
            <w:tcBorders>
              <w:top w:val="single" w:sz="8" w:space="0" w:color="E21737"/>
              <w:left w:val="nil"/>
              <w:bottom w:val="single" w:sz="8" w:space="0" w:color="E21737"/>
              <w:right w:val="single" w:sz="8" w:space="0" w:color="E21737"/>
            </w:tcBorders>
          </w:tcPr>
          <w:p>
            <w:pPr>
              <w:pStyle w:val="TableParagraph"/>
              <w:spacing w:line="218" w:lineRule="exact"/>
              <w:ind w:left="124"/>
              <w:rPr>
                <w:sz w:val="18"/>
              </w:rPr>
            </w:pPr>
            <w:r>
              <w:rPr>
                <w:sz w:val="18"/>
              </w:rPr>
              <w:t>The prompt is appropriately and sufficiently addressed.</w:t>
            </w:r>
          </w:p>
          <w:p>
            <w:pPr>
              <w:pStyle w:val="TableParagraph"/>
              <w:spacing w:before="4"/>
              <w:rPr>
                <w:rFonts w:ascii="Gill Sans MT"/>
                <w:b/>
                <w:sz w:val="20"/>
              </w:rPr>
            </w:pPr>
          </w:p>
          <w:p>
            <w:pPr>
              <w:pStyle w:val="TableParagraph"/>
              <w:spacing w:line="225" w:lineRule="auto" w:before="1"/>
              <w:ind w:left="124"/>
              <w:rPr>
                <w:sz w:val="18"/>
              </w:rPr>
            </w:pPr>
            <w:r>
              <w:rPr>
                <w:sz w:val="18"/>
              </w:rPr>
              <w:t>A clear and well-developed position is presented in response to the question/s.</w:t>
            </w:r>
          </w:p>
          <w:p>
            <w:pPr>
              <w:pStyle w:val="TableParagraph"/>
              <w:spacing w:before="1"/>
              <w:rPr>
                <w:rFonts w:ascii="Gill Sans MT"/>
                <w:b/>
                <w:sz w:val="20"/>
              </w:rPr>
            </w:pPr>
          </w:p>
          <w:p>
            <w:pPr>
              <w:pStyle w:val="TableParagraph"/>
              <w:ind w:left="124"/>
              <w:rPr>
                <w:sz w:val="18"/>
              </w:rPr>
            </w:pPr>
            <w:r>
              <w:rPr>
                <w:sz w:val="18"/>
              </w:rPr>
              <w:t>Ideas are relevant, well extended and supported.</w:t>
            </w:r>
          </w:p>
          <w:p>
            <w:pPr>
              <w:pStyle w:val="TableParagraph"/>
              <w:spacing w:before="5"/>
              <w:rPr>
                <w:rFonts w:ascii="Gill Sans MT"/>
                <w:b/>
                <w:sz w:val="19"/>
              </w:rPr>
            </w:pPr>
          </w:p>
          <w:p>
            <w:pPr>
              <w:pStyle w:val="TableParagraph"/>
              <w:ind w:left="124"/>
              <w:rPr>
                <w:sz w:val="18"/>
              </w:rPr>
            </w:pPr>
            <w:r>
              <w:rPr>
                <w:sz w:val="18"/>
              </w:rPr>
              <w:t>There may be occasional omissions or lapses in content.</w:t>
            </w:r>
          </w:p>
        </w:tc>
        <w:tc>
          <w:tcPr>
            <w:tcW w:w="4181" w:type="dxa"/>
            <w:tcBorders>
              <w:top w:val="single" w:sz="8" w:space="0" w:color="E21737"/>
              <w:left w:val="single" w:sz="8" w:space="0" w:color="E21737"/>
              <w:bottom w:val="single" w:sz="8" w:space="0" w:color="E21737"/>
              <w:right w:val="single" w:sz="8" w:space="0" w:color="E21737"/>
            </w:tcBorders>
          </w:tcPr>
          <w:p>
            <w:pPr>
              <w:pStyle w:val="TableParagraph"/>
              <w:spacing w:line="218" w:lineRule="exact"/>
              <w:ind w:left="115"/>
              <w:rPr>
                <w:sz w:val="18"/>
              </w:rPr>
            </w:pPr>
            <w:r>
              <w:rPr>
                <w:sz w:val="18"/>
              </w:rPr>
              <w:t>The message can be followed with ease.</w:t>
            </w:r>
          </w:p>
          <w:p>
            <w:pPr>
              <w:pStyle w:val="TableParagraph"/>
              <w:spacing w:before="4"/>
              <w:rPr>
                <w:rFonts w:ascii="Gill Sans MT"/>
                <w:b/>
                <w:sz w:val="20"/>
              </w:rPr>
            </w:pPr>
          </w:p>
          <w:p>
            <w:pPr>
              <w:pStyle w:val="TableParagraph"/>
              <w:spacing w:line="225" w:lineRule="auto" w:before="1"/>
              <w:ind w:left="115"/>
              <w:rPr>
                <w:sz w:val="18"/>
              </w:rPr>
            </w:pPr>
            <w:r>
              <w:rPr>
                <w:sz w:val="18"/>
              </w:rPr>
              <w:t>Information and ideas are logically sequenced, and cohesion is well managed.</w:t>
            </w:r>
          </w:p>
          <w:p>
            <w:pPr>
              <w:pStyle w:val="TableParagraph"/>
              <w:spacing w:before="1"/>
              <w:rPr>
                <w:rFonts w:ascii="Gill Sans MT"/>
                <w:b/>
                <w:sz w:val="21"/>
              </w:rPr>
            </w:pPr>
          </w:p>
          <w:p>
            <w:pPr>
              <w:pStyle w:val="TableParagraph"/>
              <w:spacing w:line="225" w:lineRule="auto"/>
              <w:ind w:left="115"/>
              <w:rPr>
                <w:sz w:val="18"/>
              </w:rPr>
            </w:pPr>
            <w:r>
              <w:rPr>
                <w:sz w:val="18"/>
              </w:rPr>
              <w:t>Occasional lapses in coherence and cohesion may occur.</w:t>
            </w:r>
          </w:p>
          <w:p>
            <w:pPr>
              <w:pStyle w:val="TableParagraph"/>
              <w:spacing w:before="8"/>
              <w:rPr>
                <w:rFonts w:ascii="Gill Sans MT"/>
                <w:b/>
                <w:sz w:val="19"/>
              </w:rPr>
            </w:pPr>
          </w:p>
          <w:p>
            <w:pPr>
              <w:pStyle w:val="TableParagraph"/>
              <w:spacing w:line="238" w:lineRule="exact"/>
              <w:ind w:left="115"/>
              <w:rPr>
                <w:sz w:val="18"/>
              </w:rPr>
            </w:pPr>
            <w:r>
              <w:rPr>
                <w:sz w:val="18"/>
              </w:rPr>
              <w:t>Paragraphing is used sufficiently and</w:t>
            </w:r>
          </w:p>
          <w:p>
            <w:pPr>
              <w:pStyle w:val="TableParagraph"/>
              <w:spacing w:line="238" w:lineRule="exact"/>
              <w:ind w:left="115"/>
              <w:rPr>
                <w:sz w:val="18"/>
              </w:rPr>
            </w:pPr>
            <w:r>
              <w:rPr>
                <w:sz w:val="18"/>
              </w:rPr>
              <w:t>appropriately.</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6"/>
              <w:rPr>
                <w:sz w:val="18"/>
              </w:rPr>
            </w:pPr>
            <w:r>
              <w:rPr>
                <w:sz w:val="18"/>
              </w:rPr>
              <w:t>A wide resource is fluently and flexibly</w:t>
            </w:r>
          </w:p>
          <w:p>
            <w:pPr>
              <w:pStyle w:val="TableParagraph"/>
              <w:spacing w:line="238" w:lineRule="exact"/>
              <w:ind w:left="116"/>
              <w:rPr>
                <w:sz w:val="18"/>
              </w:rPr>
            </w:pPr>
            <w:r>
              <w:rPr>
                <w:sz w:val="18"/>
              </w:rPr>
              <w:t>used to convey precise meanings.</w:t>
            </w:r>
          </w:p>
          <w:p>
            <w:pPr>
              <w:pStyle w:val="TableParagraph"/>
              <w:spacing w:before="2"/>
              <w:rPr>
                <w:rFonts w:ascii="Gill Sans MT"/>
                <w:b/>
                <w:sz w:val="20"/>
              </w:rPr>
            </w:pPr>
          </w:p>
          <w:p>
            <w:pPr>
              <w:pStyle w:val="TableParagraph"/>
              <w:spacing w:line="228" w:lineRule="auto" w:before="1"/>
              <w:ind w:left="116"/>
              <w:rPr>
                <w:sz w:val="18"/>
              </w:rPr>
            </w:pPr>
            <w:r>
              <w:rPr>
                <w:sz w:val="18"/>
              </w:rPr>
              <w:t>There is skilful use of uncommon and/or idiomatic items when appropriate, despite occasional inaccuracies in word choice and collocation.</w:t>
            </w:r>
          </w:p>
          <w:p>
            <w:pPr>
              <w:pStyle w:val="TableParagraph"/>
              <w:spacing w:before="5"/>
              <w:rPr>
                <w:rFonts w:ascii="Gill Sans MT"/>
                <w:b/>
                <w:sz w:val="19"/>
              </w:rPr>
            </w:pPr>
          </w:p>
          <w:p>
            <w:pPr>
              <w:pStyle w:val="TableParagraph"/>
              <w:spacing w:line="230" w:lineRule="exact"/>
              <w:ind w:left="116"/>
              <w:rPr>
                <w:sz w:val="18"/>
              </w:rPr>
            </w:pPr>
            <w:r>
              <w:rPr>
                <w:sz w:val="18"/>
              </w:rPr>
              <w:t>Occasional errors in spelling and/or word formation may occur, but have minimal impact on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7"/>
              <w:rPr>
                <w:sz w:val="18"/>
              </w:rPr>
            </w:pPr>
            <w:r>
              <w:rPr>
                <w:sz w:val="18"/>
              </w:rPr>
              <w:t>A wide range of structures is flexibly and</w:t>
            </w:r>
          </w:p>
          <w:p>
            <w:pPr>
              <w:pStyle w:val="TableParagraph"/>
              <w:spacing w:line="238" w:lineRule="exact"/>
              <w:ind w:left="117"/>
              <w:rPr>
                <w:sz w:val="18"/>
              </w:rPr>
            </w:pPr>
            <w:r>
              <w:rPr>
                <w:sz w:val="18"/>
              </w:rPr>
              <w:t>accurately used.</w:t>
            </w:r>
          </w:p>
          <w:p>
            <w:pPr>
              <w:pStyle w:val="TableParagraph"/>
              <w:spacing w:before="1"/>
              <w:rPr>
                <w:rFonts w:ascii="Gill Sans MT"/>
                <w:b/>
                <w:sz w:val="20"/>
              </w:rPr>
            </w:pPr>
          </w:p>
          <w:p>
            <w:pPr>
              <w:pStyle w:val="TableParagraph"/>
              <w:spacing w:line="230" w:lineRule="auto"/>
              <w:ind w:left="117" w:right="315"/>
              <w:rPr>
                <w:sz w:val="18"/>
              </w:rPr>
            </w:pPr>
            <w:r>
              <w:rPr>
                <w:sz w:val="18"/>
              </w:rPr>
              <w:t>The majority of sentences are error-free, and punctuation is well managed.</w:t>
            </w:r>
          </w:p>
          <w:p>
            <w:pPr>
              <w:pStyle w:val="TableParagraph"/>
              <w:spacing w:before="7"/>
              <w:rPr>
                <w:rFonts w:ascii="Gill Sans MT"/>
                <w:b/>
                <w:sz w:val="20"/>
              </w:rPr>
            </w:pPr>
          </w:p>
          <w:p>
            <w:pPr>
              <w:pStyle w:val="TableParagraph"/>
              <w:spacing w:line="225" w:lineRule="auto"/>
              <w:ind w:left="117" w:right="343"/>
              <w:rPr>
                <w:sz w:val="18"/>
              </w:rPr>
            </w:pPr>
            <w:r>
              <w:rPr>
                <w:sz w:val="18"/>
              </w:rPr>
              <w:t>Occasional, non-systematic errors and inappropriacies occur, but have minimal impact on communication.</w:t>
            </w:r>
          </w:p>
        </w:tc>
      </w:tr>
      <w:tr>
        <w:trPr>
          <w:trHeight w:val="3164" w:hRule="atLeast"/>
        </w:trPr>
        <w:tc>
          <w:tcPr>
            <w:tcW w:w="727" w:type="dxa"/>
            <w:tcBorders>
              <w:left w:val="nil"/>
              <w:bottom w:val="nil"/>
              <w:right w:val="nil"/>
            </w:tcBorders>
            <w:shd w:val="clear" w:color="auto" w:fill="E21737"/>
          </w:tcPr>
          <w:p>
            <w:pPr>
              <w:pStyle w:val="TableParagraph"/>
              <w:rPr>
                <w:rFonts w:ascii="Gill Sans MT"/>
                <w:b/>
                <w:sz w:val="54"/>
              </w:rPr>
            </w:pPr>
          </w:p>
          <w:p>
            <w:pPr>
              <w:pStyle w:val="TableParagraph"/>
              <w:spacing w:before="5"/>
              <w:rPr>
                <w:rFonts w:ascii="Gill Sans MT"/>
                <w:b/>
                <w:sz w:val="57"/>
              </w:rPr>
            </w:pPr>
          </w:p>
          <w:p>
            <w:pPr>
              <w:pStyle w:val="TableParagraph"/>
              <w:spacing w:before="1"/>
              <w:ind w:left="4"/>
              <w:jc w:val="center"/>
              <w:rPr>
                <w:b/>
                <w:sz w:val="40"/>
              </w:rPr>
            </w:pPr>
            <w:r>
              <w:rPr>
                <w:b/>
                <w:color w:val="FFFFFF"/>
                <w:w w:val="99"/>
                <w:sz w:val="40"/>
              </w:rPr>
              <w:t>7</w:t>
            </w:r>
          </w:p>
        </w:tc>
        <w:tc>
          <w:tcPr>
            <w:tcW w:w="5952" w:type="dxa"/>
            <w:tcBorders>
              <w:top w:val="single" w:sz="8" w:space="0" w:color="E21737"/>
              <w:left w:val="nil"/>
              <w:bottom w:val="single" w:sz="8" w:space="0" w:color="E21737"/>
              <w:right w:val="single" w:sz="8" w:space="0" w:color="E21737"/>
            </w:tcBorders>
          </w:tcPr>
          <w:p>
            <w:pPr>
              <w:pStyle w:val="TableParagraph"/>
              <w:spacing w:line="219" w:lineRule="exact"/>
              <w:ind w:left="124"/>
              <w:rPr>
                <w:sz w:val="18"/>
              </w:rPr>
            </w:pPr>
            <w:r>
              <w:rPr>
                <w:sz w:val="18"/>
              </w:rPr>
              <w:t>The main parts of the prompt are appropriately addressed.</w:t>
            </w:r>
          </w:p>
          <w:p>
            <w:pPr>
              <w:pStyle w:val="TableParagraph"/>
              <w:spacing w:before="4"/>
              <w:rPr>
                <w:rFonts w:ascii="Gill Sans MT"/>
                <w:b/>
                <w:sz w:val="19"/>
              </w:rPr>
            </w:pPr>
          </w:p>
          <w:p>
            <w:pPr>
              <w:pStyle w:val="TableParagraph"/>
              <w:spacing w:before="1"/>
              <w:ind w:left="124"/>
              <w:rPr>
                <w:sz w:val="18"/>
              </w:rPr>
            </w:pPr>
            <w:r>
              <w:rPr>
                <w:sz w:val="18"/>
              </w:rPr>
              <w:t>A clear and developed position is presented.</w:t>
            </w:r>
          </w:p>
          <w:p>
            <w:pPr>
              <w:pStyle w:val="TableParagraph"/>
              <w:spacing w:before="3"/>
              <w:rPr>
                <w:rFonts w:ascii="Gill Sans MT"/>
                <w:b/>
                <w:sz w:val="20"/>
              </w:rPr>
            </w:pPr>
          </w:p>
          <w:p>
            <w:pPr>
              <w:pStyle w:val="TableParagraph"/>
              <w:spacing w:line="228" w:lineRule="auto"/>
              <w:ind w:left="124" w:right="71"/>
              <w:rPr>
                <w:sz w:val="18"/>
              </w:rPr>
            </w:pPr>
            <w:r>
              <w:rPr>
                <w:sz w:val="18"/>
              </w:rPr>
              <w:t>Main ideas are extended and supported but there may be a tendency to over-generalise or there may be a lack of focus and precision in supporting ideas/material.</w:t>
            </w:r>
          </w:p>
        </w:tc>
        <w:tc>
          <w:tcPr>
            <w:tcW w:w="4181"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5"/>
              <w:rPr>
                <w:sz w:val="18"/>
              </w:rPr>
            </w:pPr>
            <w:r>
              <w:rPr>
                <w:sz w:val="18"/>
              </w:rPr>
              <w:t>Information and ideas are logically organised,</w:t>
            </w:r>
          </w:p>
          <w:p>
            <w:pPr>
              <w:pStyle w:val="TableParagraph"/>
              <w:spacing w:line="228" w:lineRule="auto" w:before="2"/>
              <w:ind w:left="115" w:right="146"/>
              <w:rPr>
                <w:sz w:val="18"/>
              </w:rPr>
            </w:pPr>
            <w:r>
              <w:rPr>
                <w:sz w:val="18"/>
              </w:rPr>
              <w:t>and there is a clear progression throughout the response. (A few lapses may occur, but these are minor.)</w:t>
            </w:r>
          </w:p>
          <w:p>
            <w:pPr>
              <w:pStyle w:val="TableParagraph"/>
              <w:spacing w:before="8"/>
              <w:rPr>
                <w:rFonts w:ascii="Gill Sans MT"/>
                <w:b/>
                <w:sz w:val="20"/>
              </w:rPr>
            </w:pPr>
          </w:p>
          <w:p>
            <w:pPr>
              <w:pStyle w:val="TableParagraph"/>
              <w:spacing w:line="225" w:lineRule="auto"/>
              <w:ind w:left="115" w:right="146"/>
              <w:rPr>
                <w:sz w:val="18"/>
              </w:rPr>
            </w:pPr>
            <w:r>
              <w:rPr>
                <w:sz w:val="18"/>
              </w:rPr>
              <w:t>A range of cohesive devices including reference and substitution is used flexibly but with some inaccuracies or some over/under use.</w:t>
            </w:r>
          </w:p>
          <w:p>
            <w:pPr>
              <w:pStyle w:val="TableParagraph"/>
              <w:spacing w:before="6"/>
              <w:rPr>
                <w:rFonts w:ascii="Gill Sans MT"/>
                <w:b/>
                <w:sz w:val="20"/>
              </w:rPr>
            </w:pPr>
          </w:p>
          <w:p>
            <w:pPr>
              <w:pStyle w:val="TableParagraph"/>
              <w:spacing w:line="228" w:lineRule="auto"/>
              <w:ind w:left="115"/>
              <w:rPr>
                <w:sz w:val="18"/>
              </w:rPr>
            </w:pPr>
            <w:r>
              <w:rPr>
                <w:sz w:val="18"/>
              </w:rPr>
              <w:t>Paragraphing is generally used effectively to support overall coherence, and the sequencing of ideas within a paragraph is generally logical.</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6"/>
              <w:rPr>
                <w:sz w:val="18"/>
              </w:rPr>
            </w:pPr>
            <w:r>
              <w:rPr>
                <w:sz w:val="18"/>
              </w:rPr>
              <w:t>The resource is sufficient to allow some</w:t>
            </w:r>
          </w:p>
          <w:p>
            <w:pPr>
              <w:pStyle w:val="TableParagraph"/>
              <w:spacing w:line="238" w:lineRule="exact"/>
              <w:ind w:left="116"/>
              <w:rPr>
                <w:sz w:val="18"/>
              </w:rPr>
            </w:pPr>
            <w:r>
              <w:rPr>
                <w:sz w:val="18"/>
              </w:rPr>
              <w:t>flexibility and</w:t>
            </w:r>
            <w:r>
              <w:rPr>
                <w:spacing w:val="-11"/>
                <w:sz w:val="18"/>
              </w:rPr>
              <w:t> </w:t>
            </w:r>
            <w:r>
              <w:rPr>
                <w:sz w:val="18"/>
              </w:rPr>
              <w:t>precision.</w:t>
            </w:r>
          </w:p>
          <w:p>
            <w:pPr>
              <w:pStyle w:val="TableParagraph"/>
              <w:spacing w:before="1"/>
              <w:rPr>
                <w:rFonts w:ascii="Gill Sans MT"/>
                <w:b/>
                <w:sz w:val="20"/>
              </w:rPr>
            </w:pPr>
          </w:p>
          <w:p>
            <w:pPr>
              <w:pStyle w:val="TableParagraph"/>
              <w:spacing w:line="230" w:lineRule="auto"/>
              <w:ind w:left="116"/>
              <w:rPr>
                <w:sz w:val="18"/>
              </w:rPr>
            </w:pPr>
            <w:r>
              <w:rPr>
                <w:sz w:val="18"/>
              </w:rPr>
              <w:t>There is some ability to use less</w:t>
            </w:r>
            <w:r>
              <w:rPr>
                <w:spacing w:val="-22"/>
                <w:sz w:val="18"/>
              </w:rPr>
              <w:t> </w:t>
            </w:r>
            <w:r>
              <w:rPr>
                <w:sz w:val="18"/>
              </w:rPr>
              <w:t>common and/or idiomatic</w:t>
            </w:r>
            <w:r>
              <w:rPr>
                <w:spacing w:val="-22"/>
                <w:sz w:val="18"/>
              </w:rPr>
              <w:t> </w:t>
            </w:r>
            <w:r>
              <w:rPr>
                <w:sz w:val="18"/>
              </w:rPr>
              <w:t>items.</w:t>
            </w:r>
          </w:p>
          <w:p>
            <w:pPr>
              <w:pStyle w:val="TableParagraph"/>
              <w:spacing w:before="7"/>
              <w:rPr>
                <w:rFonts w:ascii="Gill Sans MT"/>
                <w:b/>
                <w:sz w:val="20"/>
              </w:rPr>
            </w:pPr>
          </w:p>
          <w:p>
            <w:pPr>
              <w:pStyle w:val="TableParagraph"/>
              <w:spacing w:line="225" w:lineRule="auto"/>
              <w:ind w:left="116"/>
              <w:rPr>
                <w:sz w:val="18"/>
              </w:rPr>
            </w:pPr>
            <w:r>
              <w:rPr>
                <w:sz w:val="18"/>
              </w:rPr>
              <w:t>An awareness of style and collocation is evident, though inappropriacies occur.</w:t>
            </w:r>
          </w:p>
          <w:p>
            <w:pPr>
              <w:pStyle w:val="TableParagraph"/>
              <w:spacing w:before="8"/>
              <w:rPr>
                <w:rFonts w:ascii="Gill Sans MT"/>
                <w:b/>
                <w:sz w:val="20"/>
              </w:rPr>
            </w:pPr>
          </w:p>
          <w:p>
            <w:pPr>
              <w:pStyle w:val="TableParagraph"/>
              <w:spacing w:line="225" w:lineRule="auto" w:before="1"/>
              <w:ind w:left="116" w:right="294"/>
              <w:rPr>
                <w:sz w:val="18"/>
              </w:rPr>
            </w:pPr>
            <w:r>
              <w:rPr>
                <w:sz w:val="18"/>
              </w:rPr>
              <w:t>There are only a few errors in spelling and/or word formation and they do not detract from overall clarity.</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7"/>
              <w:rPr>
                <w:sz w:val="18"/>
              </w:rPr>
            </w:pPr>
            <w:r>
              <w:rPr>
                <w:sz w:val="18"/>
              </w:rPr>
              <w:t>A variety of complex structures is used</w:t>
            </w:r>
          </w:p>
          <w:p>
            <w:pPr>
              <w:pStyle w:val="TableParagraph"/>
              <w:spacing w:line="238" w:lineRule="exact"/>
              <w:ind w:left="117"/>
              <w:rPr>
                <w:sz w:val="18"/>
              </w:rPr>
            </w:pPr>
            <w:r>
              <w:rPr>
                <w:sz w:val="18"/>
              </w:rPr>
              <w:t>with some flexibility and accuracy.</w:t>
            </w:r>
          </w:p>
          <w:p>
            <w:pPr>
              <w:pStyle w:val="TableParagraph"/>
              <w:spacing w:before="3"/>
              <w:rPr>
                <w:rFonts w:ascii="Gill Sans MT"/>
                <w:b/>
                <w:sz w:val="20"/>
              </w:rPr>
            </w:pPr>
          </w:p>
          <w:p>
            <w:pPr>
              <w:pStyle w:val="TableParagraph"/>
              <w:spacing w:line="228" w:lineRule="auto"/>
              <w:ind w:left="117" w:right="331"/>
              <w:jc w:val="both"/>
              <w:rPr>
                <w:sz w:val="18"/>
              </w:rPr>
            </w:pPr>
            <w:r>
              <w:rPr>
                <w:sz w:val="18"/>
              </w:rPr>
              <w:t>Grammar and punctuation are generally well controlled, and error-free</w:t>
            </w:r>
            <w:r>
              <w:rPr>
                <w:spacing w:val="-26"/>
                <w:sz w:val="18"/>
              </w:rPr>
              <w:t> </w:t>
            </w:r>
            <w:r>
              <w:rPr>
                <w:sz w:val="18"/>
              </w:rPr>
              <w:t>sentences are</w:t>
            </w:r>
            <w:r>
              <w:rPr>
                <w:spacing w:val="-6"/>
                <w:sz w:val="18"/>
              </w:rPr>
              <w:t> </w:t>
            </w:r>
            <w:r>
              <w:rPr>
                <w:sz w:val="18"/>
              </w:rPr>
              <w:t>frequent.</w:t>
            </w:r>
          </w:p>
          <w:p>
            <w:pPr>
              <w:pStyle w:val="TableParagraph"/>
              <w:spacing w:before="7"/>
              <w:rPr>
                <w:rFonts w:ascii="Gill Sans MT"/>
                <w:b/>
                <w:sz w:val="20"/>
              </w:rPr>
            </w:pPr>
          </w:p>
          <w:p>
            <w:pPr>
              <w:pStyle w:val="TableParagraph"/>
              <w:spacing w:line="225" w:lineRule="auto"/>
              <w:ind w:left="117" w:right="289"/>
              <w:jc w:val="both"/>
              <w:rPr>
                <w:sz w:val="18"/>
              </w:rPr>
            </w:pPr>
            <w:r>
              <w:rPr>
                <w:sz w:val="18"/>
              </w:rPr>
              <w:t>A few errors in grammar may persist,</w:t>
            </w:r>
            <w:r>
              <w:rPr>
                <w:spacing w:val="-22"/>
                <w:sz w:val="18"/>
              </w:rPr>
              <w:t> </w:t>
            </w:r>
            <w:r>
              <w:rPr>
                <w:sz w:val="18"/>
              </w:rPr>
              <w:t>but these do not impede</w:t>
            </w:r>
            <w:r>
              <w:rPr>
                <w:spacing w:val="-19"/>
                <w:sz w:val="18"/>
              </w:rPr>
              <w:t> </w:t>
            </w:r>
            <w:r>
              <w:rPr>
                <w:sz w:val="18"/>
              </w:rPr>
              <w:t>communication.</w:t>
            </w:r>
          </w:p>
        </w:tc>
      </w:tr>
    </w:tbl>
    <w:p>
      <w:pPr>
        <w:spacing w:after="0" w:line="225" w:lineRule="auto"/>
        <w:jc w:val="both"/>
        <w:rPr>
          <w:sz w:val="18"/>
        </w:rPr>
        <w:sectPr>
          <w:headerReference w:type="default" r:id="rId10"/>
          <w:pgSz w:w="19200" w:h="10800" w:orient="landscape"/>
          <w:pgMar w:header="38" w:footer="0" w:top="1560" w:bottom="0" w:left="140" w:right="220"/>
          <w:pgNumType w:start="1"/>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5895"/>
        <w:gridCol w:w="4238"/>
        <w:gridCol w:w="3870"/>
        <w:gridCol w:w="3870"/>
      </w:tblGrid>
      <w:tr>
        <w:trPr>
          <w:trHeight w:val="780" w:hRule="atLeast"/>
        </w:trPr>
        <w:tc>
          <w:tcPr>
            <w:tcW w:w="727" w:type="dxa"/>
            <w:tcBorders>
              <w:top w:val="nil"/>
              <w:left w:val="nil"/>
            </w:tcBorders>
            <w:shd w:val="clear" w:color="auto" w:fill="E21737"/>
            <w:textDirection w:val="btLr"/>
          </w:tcPr>
          <w:p>
            <w:pPr>
              <w:pStyle w:val="TableParagraph"/>
              <w:spacing w:line="213" w:lineRule="auto" w:before="103"/>
              <w:ind w:left="47" w:right="139"/>
              <w:rPr>
                <w:b/>
                <w:sz w:val="21"/>
              </w:rPr>
            </w:pPr>
            <w:r>
              <w:rPr>
                <w:b/>
                <w:color w:val="FFFFFF"/>
                <w:sz w:val="21"/>
              </w:rPr>
              <w:t>Band Score</w:t>
            </w:r>
          </w:p>
        </w:tc>
        <w:tc>
          <w:tcPr>
            <w:tcW w:w="5895" w:type="dxa"/>
            <w:tcBorders>
              <w:top w:val="nil"/>
              <w:bottom w:val="nil"/>
            </w:tcBorders>
            <w:shd w:val="clear" w:color="auto" w:fill="E21737"/>
          </w:tcPr>
          <w:p>
            <w:pPr>
              <w:pStyle w:val="TableParagraph"/>
              <w:spacing w:before="24"/>
              <w:ind w:left="107"/>
              <w:rPr>
                <w:b/>
                <w:sz w:val="28"/>
              </w:rPr>
            </w:pPr>
            <w:r>
              <w:rPr>
                <w:b/>
                <w:color w:val="FFFFFF"/>
                <w:sz w:val="28"/>
              </w:rPr>
              <w:t>Task Response</w:t>
            </w:r>
          </w:p>
        </w:tc>
        <w:tc>
          <w:tcPr>
            <w:tcW w:w="4238" w:type="dxa"/>
            <w:tcBorders>
              <w:top w:val="nil"/>
              <w:bottom w:val="nil"/>
            </w:tcBorders>
            <w:shd w:val="clear" w:color="auto" w:fill="E21737"/>
          </w:tcPr>
          <w:p>
            <w:pPr>
              <w:pStyle w:val="TableParagraph"/>
              <w:spacing w:before="24"/>
              <w:ind w:left="107"/>
              <w:rPr>
                <w:b/>
                <w:sz w:val="28"/>
              </w:rPr>
            </w:pPr>
            <w:r>
              <w:rPr>
                <w:b/>
                <w:color w:val="FFFFFF"/>
                <w:sz w:val="28"/>
              </w:rPr>
              <w:t>Coherence &amp; Cohesion</w:t>
            </w:r>
          </w:p>
        </w:tc>
        <w:tc>
          <w:tcPr>
            <w:tcW w:w="3870" w:type="dxa"/>
            <w:tcBorders>
              <w:top w:val="nil"/>
              <w:bottom w:val="nil"/>
            </w:tcBorders>
            <w:shd w:val="clear" w:color="auto" w:fill="E21737"/>
          </w:tcPr>
          <w:p>
            <w:pPr>
              <w:pStyle w:val="TableParagraph"/>
              <w:spacing w:before="24"/>
              <w:ind w:left="108"/>
              <w:rPr>
                <w:b/>
                <w:sz w:val="28"/>
              </w:rPr>
            </w:pPr>
            <w:r>
              <w:rPr>
                <w:b/>
                <w:color w:val="FFFFFF"/>
                <w:sz w:val="28"/>
              </w:rPr>
              <w:t>Lexical Resource</w:t>
            </w:r>
          </w:p>
        </w:tc>
        <w:tc>
          <w:tcPr>
            <w:tcW w:w="3870" w:type="dxa"/>
            <w:tcBorders>
              <w:top w:val="nil"/>
              <w:bottom w:val="nil"/>
              <w:right w:val="nil"/>
            </w:tcBorders>
            <w:shd w:val="clear" w:color="auto" w:fill="E21737"/>
          </w:tcPr>
          <w:p>
            <w:pPr>
              <w:pStyle w:val="TableParagraph"/>
              <w:spacing w:line="211" w:lineRule="auto" w:before="60"/>
              <w:ind w:left="109" w:right="690"/>
              <w:rPr>
                <w:b/>
                <w:sz w:val="28"/>
              </w:rPr>
            </w:pPr>
            <w:r>
              <w:rPr>
                <w:b/>
                <w:color w:val="FFFFFF"/>
                <w:sz w:val="28"/>
              </w:rPr>
              <w:t>Grammatical Range &amp; Accuracy</w:t>
            </w:r>
          </w:p>
        </w:tc>
      </w:tr>
      <w:tr>
        <w:trPr>
          <w:trHeight w:val="3822" w:hRule="atLeast"/>
        </w:trPr>
        <w:tc>
          <w:tcPr>
            <w:tcW w:w="727" w:type="dxa"/>
            <w:tcBorders>
              <w:left w:val="nil"/>
              <w:right w:val="nil"/>
            </w:tcBorders>
            <w:shd w:val="clear" w:color="auto" w:fill="E21737"/>
          </w:tcPr>
          <w:p>
            <w:pPr>
              <w:pStyle w:val="TableParagraph"/>
              <w:rPr>
                <w:rFonts w:ascii="Gill Sans MT"/>
                <w:b/>
                <w:sz w:val="54"/>
              </w:rPr>
            </w:pPr>
          </w:p>
          <w:p>
            <w:pPr>
              <w:pStyle w:val="TableParagraph"/>
              <w:rPr>
                <w:rFonts w:ascii="Gill Sans MT"/>
                <w:b/>
                <w:sz w:val="54"/>
              </w:rPr>
            </w:pPr>
          </w:p>
          <w:p>
            <w:pPr>
              <w:pStyle w:val="TableParagraph"/>
              <w:spacing w:before="367"/>
              <w:ind w:left="4"/>
              <w:jc w:val="center"/>
              <w:rPr>
                <w:b/>
                <w:sz w:val="40"/>
              </w:rPr>
            </w:pPr>
            <w:r>
              <w:rPr>
                <w:b/>
                <w:color w:val="FFFFFF"/>
                <w:w w:val="99"/>
                <w:sz w:val="40"/>
              </w:rPr>
              <w:t>6</w:t>
            </w:r>
          </w:p>
        </w:tc>
        <w:tc>
          <w:tcPr>
            <w:tcW w:w="5895" w:type="dxa"/>
            <w:tcBorders>
              <w:top w:val="single" w:sz="8" w:space="0" w:color="E21737"/>
              <w:left w:val="nil"/>
              <w:bottom w:val="single" w:sz="8" w:space="0" w:color="E21737"/>
              <w:right w:val="single" w:sz="8" w:space="0" w:color="E21737"/>
            </w:tcBorders>
          </w:tcPr>
          <w:p>
            <w:pPr>
              <w:pStyle w:val="TableParagraph"/>
              <w:spacing w:line="209" w:lineRule="exact"/>
              <w:ind w:left="124"/>
              <w:rPr>
                <w:sz w:val="18"/>
              </w:rPr>
            </w:pPr>
            <w:r>
              <w:rPr>
                <w:sz w:val="18"/>
              </w:rPr>
              <w:t>The main parts of the prompt are addressed (though some may be</w:t>
            </w:r>
          </w:p>
          <w:p>
            <w:pPr>
              <w:pStyle w:val="TableParagraph"/>
              <w:spacing w:line="238" w:lineRule="exact"/>
              <w:ind w:left="124"/>
              <w:rPr>
                <w:sz w:val="18"/>
              </w:rPr>
            </w:pPr>
            <w:r>
              <w:rPr>
                <w:sz w:val="18"/>
              </w:rPr>
              <w:t>more fully covered than others). An appropriate format is used.</w:t>
            </w:r>
          </w:p>
          <w:p>
            <w:pPr>
              <w:pStyle w:val="TableParagraph"/>
              <w:spacing w:before="2"/>
              <w:rPr>
                <w:rFonts w:ascii="Gill Sans MT"/>
                <w:b/>
                <w:sz w:val="20"/>
              </w:rPr>
            </w:pPr>
          </w:p>
          <w:p>
            <w:pPr>
              <w:pStyle w:val="TableParagraph"/>
              <w:spacing w:line="228" w:lineRule="auto" w:before="1"/>
              <w:ind w:left="124"/>
              <w:rPr>
                <w:sz w:val="18"/>
              </w:rPr>
            </w:pPr>
            <w:r>
              <w:rPr>
                <w:sz w:val="18"/>
              </w:rPr>
              <w:t>A position is presented that is directly relevant to the prompt, although the conclusions drawn may be unclear, unjustified or repetitive.</w:t>
            </w:r>
          </w:p>
          <w:p>
            <w:pPr>
              <w:pStyle w:val="TableParagraph"/>
              <w:spacing w:before="7"/>
              <w:rPr>
                <w:rFonts w:ascii="Gill Sans MT"/>
                <w:b/>
                <w:sz w:val="20"/>
              </w:rPr>
            </w:pPr>
          </w:p>
          <w:p>
            <w:pPr>
              <w:pStyle w:val="TableParagraph"/>
              <w:spacing w:line="225" w:lineRule="auto" w:before="1"/>
              <w:ind w:left="124" w:right="55"/>
              <w:rPr>
                <w:sz w:val="18"/>
              </w:rPr>
            </w:pPr>
            <w:r>
              <w:rPr>
                <w:sz w:val="18"/>
              </w:rPr>
              <w:t>Main ideas are relevant, but some may be insufficiently developed or may lack clarity, while some supporting arguments and evidence may be less relevant or inadequate.</w:t>
            </w:r>
          </w:p>
        </w:tc>
        <w:tc>
          <w:tcPr>
            <w:tcW w:w="4238"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5"/>
              <w:rPr>
                <w:sz w:val="18"/>
              </w:rPr>
            </w:pPr>
            <w:r>
              <w:rPr>
                <w:sz w:val="18"/>
              </w:rPr>
              <w:t>Information and ideas are generally arranged</w:t>
            </w:r>
          </w:p>
          <w:p>
            <w:pPr>
              <w:pStyle w:val="TableParagraph"/>
              <w:spacing w:line="225" w:lineRule="auto" w:before="4"/>
              <w:ind w:left="115"/>
              <w:rPr>
                <w:sz w:val="18"/>
              </w:rPr>
            </w:pPr>
            <w:r>
              <w:rPr>
                <w:sz w:val="18"/>
              </w:rPr>
              <w:t>coherently and there is a clear overall progression.</w:t>
            </w:r>
          </w:p>
          <w:p>
            <w:pPr>
              <w:pStyle w:val="TableParagraph"/>
              <w:spacing w:before="1"/>
              <w:rPr>
                <w:rFonts w:ascii="Gill Sans MT"/>
                <w:b/>
                <w:sz w:val="21"/>
              </w:rPr>
            </w:pPr>
          </w:p>
          <w:p>
            <w:pPr>
              <w:pStyle w:val="TableParagraph"/>
              <w:spacing w:line="225" w:lineRule="auto"/>
              <w:ind w:left="115"/>
              <w:rPr>
                <w:sz w:val="18"/>
              </w:rPr>
            </w:pPr>
            <w:r>
              <w:rPr>
                <w:sz w:val="18"/>
              </w:rPr>
              <w:t>Cohesive devices are used to some good effect but cohesion within and/or between sentences may be faulty or mechanical due to misuse, overuse or omission.</w:t>
            </w:r>
          </w:p>
          <w:p>
            <w:pPr>
              <w:pStyle w:val="TableParagraph"/>
              <w:spacing w:before="9"/>
              <w:rPr>
                <w:rFonts w:ascii="Gill Sans MT"/>
                <w:b/>
                <w:sz w:val="20"/>
              </w:rPr>
            </w:pPr>
          </w:p>
          <w:p>
            <w:pPr>
              <w:pStyle w:val="TableParagraph"/>
              <w:spacing w:line="225" w:lineRule="auto"/>
              <w:ind w:left="115" w:right="160"/>
              <w:rPr>
                <w:sz w:val="18"/>
              </w:rPr>
            </w:pPr>
            <w:r>
              <w:rPr>
                <w:sz w:val="18"/>
              </w:rPr>
              <w:t>The use of reference and substitution may lack flexibility or clarity and result in some repetition or error.</w:t>
            </w:r>
          </w:p>
          <w:p>
            <w:pPr>
              <w:pStyle w:val="TableParagraph"/>
              <w:spacing w:before="1"/>
              <w:rPr>
                <w:rFonts w:ascii="Gill Sans MT"/>
                <w:b/>
                <w:sz w:val="20"/>
              </w:rPr>
            </w:pPr>
          </w:p>
          <w:p>
            <w:pPr>
              <w:pStyle w:val="TableParagraph"/>
              <w:spacing w:line="238" w:lineRule="exact" w:before="1"/>
              <w:ind w:left="115"/>
              <w:rPr>
                <w:sz w:val="18"/>
              </w:rPr>
            </w:pPr>
            <w:r>
              <w:rPr>
                <w:sz w:val="18"/>
              </w:rPr>
              <w:t>Paragraphing may not always be logical and/or</w:t>
            </w:r>
          </w:p>
          <w:p>
            <w:pPr>
              <w:pStyle w:val="TableParagraph"/>
              <w:spacing w:line="238" w:lineRule="exact"/>
              <w:ind w:left="115"/>
              <w:rPr>
                <w:sz w:val="18"/>
              </w:rPr>
            </w:pPr>
            <w:r>
              <w:rPr>
                <w:sz w:val="18"/>
              </w:rPr>
              <w:t>the central topic may not always be clear.</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6"/>
              <w:rPr>
                <w:sz w:val="18"/>
              </w:rPr>
            </w:pPr>
            <w:r>
              <w:rPr>
                <w:sz w:val="18"/>
              </w:rPr>
              <w:t>The resource is generally adequate and</w:t>
            </w:r>
          </w:p>
          <w:p>
            <w:pPr>
              <w:pStyle w:val="TableParagraph"/>
              <w:spacing w:line="238" w:lineRule="exact"/>
              <w:ind w:left="116"/>
              <w:rPr>
                <w:sz w:val="18"/>
              </w:rPr>
            </w:pPr>
            <w:r>
              <w:rPr>
                <w:sz w:val="18"/>
              </w:rPr>
              <w:t>appropriate for the</w:t>
            </w:r>
            <w:r>
              <w:rPr>
                <w:spacing w:val="-15"/>
                <w:sz w:val="18"/>
              </w:rPr>
              <w:t> </w:t>
            </w:r>
            <w:r>
              <w:rPr>
                <w:sz w:val="18"/>
              </w:rPr>
              <w:t>task.</w:t>
            </w:r>
          </w:p>
          <w:p>
            <w:pPr>
              <w:pStyle w:val="TableParagraph"/>
              <w:spacing w:before="2"/>
              <w:rPr>
                <w:rFonts w:ascii="Gill Sans MT"/>
                <w:b/>
                <w:sz w:val="20"/>
              </w:rPr>
            </w:pPr>
          </w:p>
          <w:p>
            <w:pPr>
              <w:pStyle w:val="TableParagraph"/>
              <w:spacing w:line="228" w:lineRule="auto" w:before="1"/>
              <w:ind w:left="116" w:right="158"/>
              <w:rPr>
                <w:sz w:val="18"/>
              </w:rPr>
            </w:pPr>
            <w:r>
              <w:rPr>
                <w:sz w:val="18"/>
              </w:rPr>
              <w:t>The meaning is generally clear in spite</w:t>
            </w:r>
            <w:r>
              <w:rPr>
                <w:spacing w:val="-34"/>
                <w:sz w:val="18"/>
              </w:rPr>
              <w:t> </w:t>
            </w:r>
            <w:r>
              <w:rPr>
                <w:sz w:val="18"/>
              </w:rPr>
              <w:t>of a rather restricted range or a lack of precision in word</w:t>
            </w:r>
            <w:r>
              <w:rPr>
                <w:spacing w:val="-26"/>
                <w:sz w:val="18"/>
              </w:rPr>
              <w:t> </w:t>
            </w:r>
            <w:r>
              <w:rPr>
                <w:sz w:val="18"/>
              </w:rPr>
              <w:t>choice.</w:t>
            </w:r>
          </w:p>
          <w:p>
            <w:pPr>
              <w:pStyle w:val="TableParagraph"/>
              <w:spacing w:before="7"/>
              <w:rPr>
                <w:rFonts w:ascii="Gill Sans MT"/>
                <w:b/>
                <w:sz w:val="20"/>
              </w:rPr>
            </w:pPr>
          </w:p>
          <w:p>
            <w:pPr>
              <w:pStyle w:val="TableParagraph"/>
              <w:spacing w:line="225" w:lineRule="auto" w:before="1"/>
              <w:ind w:left="116"/>
              <w:rPr>
                <w:sz w:val="18"/>
              </w:rPr>
            </w:pPr>
            <w:r>
              <w:rPr>
                <w:sz w:val="18"/>
              </w:rPr>
              <w:t>If the writer is a risk-taker, there will be a wider range of vocabulary used but higher degrees of inaccuracy or inappropriacy.</w:t>
            </w:r>
          </w:p>
          <w:p>
            <w:pPr>
              <w:pStyle w:val="TableParagraph"/>
              <w:spacing w:before="6"/>
              <w:rPr>
                <w:rFonts w:ascii="Gill Sans MT"/>
                <w:b/>
                <w:sz w:val="20"/>
              </w:rPr>
            </w:pPr>
          </w:p>
          <w:p>
            <w:pPr>
              <w:pStyle w:val="TableParagraph"/>
              <w:spacing w:line="228" w:lineRule="auto"/>
              <w:ind w:left="116" w:right="234"/>
              <w:rPr>
                <w:sz w:val="18"/>
              </w:rPr>
            </w:pPr>
            <w:r>
              <w:rPr>
                <w:sz w:val="18"/>
              </w:rPr>
              <w:t>There are some errors in spelling and/or word formation, but these do not impede communication.</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7"/>
              <w:rPr>
                <w:sz w:val="18"/>
              </w:rPr>
            </w:pPr>
            <w:r>
              <w:rPr>
                <w:sz w:val="18"/>
              </w:rPr>
              <w:t>A mix of simple and complex sentence</w:t>
            </w:r>
          </w:p>
          <w:p>
            <w:pPr>
              <w:pStyle w:val="TableParagraph"/>
              <w:spacing w:line="238" w:lineRule="exact"/>
              <w:ind w:left="117"/>
              <w:rPr>
                <w:sz w:val="18"/>
              </w:rPr>
            </w:pPr>
            <w:r>
              <w:rPr>
                <w:sz w:val="18"/>
              </w:rPr>
              <w:t>forms is used but flexibility is limited.</w:t>
            </w:r>
          </w:p>
          <w:p>
            <w:pPr>
              <w:pStyle w:val="TableParagraph"/>
              <w:spacing w:before="2"/>
              <w:rPr>
                <w:rFonts w:ascii="Gill Sans MT"/>
                <w:b/>
                <w:sz w:val="20"/>
              </w:rPr>
            </w:pPr>
          </w:p>
          <w:p>
            <w:pPr>
              <w:pStyle w:val="TableParagraph"/>
              <w:spacing w:line="228" w:lineRule="auto" w:before="1"/>
              <w:ind w:left="117" w:right="236"/>
              <w:jc w:val="both"/>
              <w:rPr>
                <w:sz w:val="18"/>
              </w:rPr>
            </w:pPr>
            <w:r>
              <w:rPr>
                <w:sz w:val="18"/>
              </w:rPr>
              <w:t>Examples of more complex structures</w:t>
            </w:r>
            <w:r>
              <w:rPr>
                <w:spacing w:val="-21"/>
                <w:sz w:val="18"/>
              </w:rPr>
              <w:t> </w:t>
            </w:r>
            <w:r>
              <w:rPr>
                <w:sz w:val="18"/>
              </w:rPr>
              <w:t>are not marked by the same level of accuracy as in simple</w:t>
            </w:r>
            <w:r>
              <w:rPr>
                <w:spacing w:val="-14"/>
                <w:sz w:val="18"/>
              </w:rPr>
              <w:t> </w:t>
            </w:r>
            <w:r>
              <w:rPr>
                <w:sz w:val="18"/>
              </w:rPr>
              <w:t>structures.</w:t>
            </w:r>
          </w:p>
          <w:p>
            <w:pPr>
              <w:pStyle w:val="TableParagraph"/>
              <w:spacing w:before="7"/>
              <w:rPr>
                <w:rFonts w:ascii="Gill Sans MT"/>
                <w:b/>
                <w:sz w:val="20"/>
              </w:rPr>
            </w:pPr>
          </w:p>
          <w:p>
            <w:pPr>
              <w:pStyle w:val="TableParagraph"/>
              <w:spacing w:line="225" w:lineRule="auto" w:before="1"/>
              <w:ind w:left="117" w:right="197"/>
              <w:jc w:val="both"/>
              <w:rPr>
                <w:sz w:val="18"/>
              </w:rPr>
            </w:pPr>
            <w:r>
              <w:rPr>
                <w:sz w:val="18"/>
              </w:rPr>
              <w:t>Errors in grammar and punctuation occur, but rarely impede communication.</w:t>
            </w:r>
          </w:p>
        </w:tc>
      </w:tr>
      <w:tr>
        <w:trPr>
          <w:trHeight w:val="4164" w:hRule="atLeast"/>
        </w:trPr>
        <w:tc>
          <w:tcPr>
            <w:tcW w:w="727" w:type="dxa"/>
            <w:tcBorders>
              <w:left w:val="nil"/>
              <w:bottom w:val="nil"/>
              <w:right w:val="nil"/>
            </w:tcBorders>
            <w:shd w:val="clear" w:color="auto" w:fill="E21737"/>
          </w:tcPr>
          <w:p>
            <w:pPr>
              <w:pStyle w:val="TableParagraph"/>
              <w:rPr>
                <w:rFonts w:ascii="Gill Sans MT"/>
                <w:b/>
                <w:sz w:val="54"/>
              </w:rPr>
            </w:pPr>
          </w:p>
          <w:p>
            <w:pPr>
              <w:pStyle w:val="TableParagraph"/>
              <w:rPr>
                <w:rFonts w:ascii="Gill Sans MT"/>
                <w:b/>
                <w:sz w:val="54"/>
              </w:rPr>
            </w:pPr>
          </w:p>
          <w:p>
            <w:pPr>
              <w:pStyle w:val="TableParagraph"/>
              <w:spacing w:before="6"/>
              <w:rPr>
                <w:rFonts w:ascii="Gill Sans MT"/>
                <w:b/>
                <w:sz w:val="46"/>
              </w:rPr>
            </w:pPr>
          </w:p>
          <w:p>
            <w:pPr>
              <w:pStyle w:val="TableParagraph"/>
              <w:ind w:left="4"/>
              <w:jc w:val="center"/>
              <w:rPr>
                <w:b/>
                <w:sz w:val="40"/>
              </w:rPr>
            </w:pPr>
            <w:r>
              <w:rPr>
                <w:b/>
                <w:color w:val="FFFFFF"/>
                <w:w w:val="99"/>
                <w:sz w:val="40"/>
              </w:rPr>
              <w:t>5</w:t>
            </w:r>
          </w:p>
        </w:tc>
        <w:tc>
          <w:tcPr>
            <w:tcW w:w="5895" w:type="dxa"/>
            <w:tcBorders>
              <w:top w:val="single" w:sz="8" w:space="0" w:color="E21737"/>
              <w:left w:val="nil"/>
              <w:bottom w:val="single" w:sz="8" w:space="0" w:color="E21737"/>
              <w:right w:val="single" w:sz="8" w:space="0" w:color="E21737"/>
            </w:tcBorders>
          </w:tcPr>
          <w:p>
            <w:pPr>
              <w:pStyle w:val="TableParagraph"/>
              <w:spacing w:line="211" w:lineRule="exact"/>
              <w:ind w:left="124"/>
              <w:rPr>
                <w:sz w:val="18"/>
              </w:rPr>
            </w:pPr>
            <w:r>
              <w:rPr>
                <w:sz w:val="18"/>
              </w:rPr>
              <w:t>The main parts of the prompt are </w:t>
            </w:r>
            <w:r>
              <w:rPr>
                <w:b/>
                <w:sz w:val="18"/>
              </w:rPr>
              <w:t>incompletely addressed. </w:t>
            </w:r>
            <w:r>
              <w:rPr>
                <w:sz w:val="18"/>
              </w:rPr>
              <w:t>The</w:t>
            </w:r>
          </w:p>
          <w:p>
            <w:pPr>
              <w:pStyle w:val="TableParagraph"/>
              <w:spacing w:line="238" w:lineRule="exact"/>
              <w:ind w:left="124"/>
              <w:rPr>
                <w:sz w:val="18"/>
              </w:rPr>
            </w:pPr>
            <w:r>
              <w:rPr>
                <w:sz w:val="18"/>
              </w:rPr>
              <w:t>format may be inappropriate in places.</w:t>
            </w:r>
          </w:p>
          <w:p>
            <w:pPr>
              <w:pStyle w:val="TableParagraph"/>
              <w:spacing w:before="1"/>
              <w:rPr>
                <w:rFonts w:ascii="Gill Sans MT"/>
                <w:b/>
                <w:sz w:val="20"/>
              </w:rPr>
            </w:pPr>
          </w:p>
          <w:p>
            <w:pPr>
              <w:pStyle w:val="TableParagraph"/>
              <w:spacing w:line="230" w:lineRule="auto"/>
              <w:ind w:left="124"/>
              <w:rPr>
                <w:sz w:val="18"/>
              </w:rPr>
            </w:pPr>
            <w:r>
              <w:rPr>
                <w:sz w:val="18"/>
              </w:rPr>
              <w:t>The writer expresses a position, but the development is not always clear.</w:t>
            </w:r>
          </w:p>
          <w:p>
            <w:pPr>
              <w:pStyle w:val="TableParagraph"/>
              <w:spacing w:before="7"/>
              <w:rPr>
                <w:rFonts w:ascii="Gill Sans MT"/>
                <w:b/>
                <w:sz w:val="19"/>
              </w:rPr>
            </w:pPr>
          </w:p>
          <w:p>
            <w:pPr>
              <w:pStyle w:val="TableParagraph"/>
              <w:spacing w:line="238" w:lineRule="exact"/>
              <w:ind w:left="124"/>
              <w:rPr>
                <w:sz w:val="18"/>
              </w:rPr>
            </w:pPr>
            <w:r>
              <w:rPr>
                <w:sz w:val="18"/>
              </w:rPr>
              <w:t>Some main ideas are put forward, but they are limited and are not</w:t>
            </w:r>
          </w:p>
          <w:p>
            <w:pPr>
              <w:pStyle w:val="TableParagraph"/>
              <w:spacing w:line="238" w:lineRule="exact"/>
              <w:ind w:left="124"/>
              <w:rPr>
                <w:sz w:val="18"/>
              </w:rPr>
            </w:pPr>
            <w:r>
              <w:rPr>
                <w:sz w:val="18"/>
              </w:rPr>
              <w:t>sufficiently developed and/or there may be irrelevant detail.</w:t>
            </w:r>
          </w:p>
          <w:p>
            <w:pPr>
              <w:pStyle w:val="TableParagraph"/>
              <w:spacing w:before="5"/>
              <w:rPr>
                <w:rFonts w:ascii="Gill Sans MT"/>
                <w:b/>
                <w:sz w:val="19"/>
              </w:rPr>
            </w:pPr>
          </w:p>
          <w:p>
            <w:pPr>
              <w:pStyle w:val="TableParagraph"/>
              <w:spacing w:before="1"/>
              <w:ind w:left="124"/>
              <w:rPr>
                <w:sz w:val="18"/>
              </w:rPr>
            </w:pPr>
            <w:r>
              <w:rPr>
                <w:sz w:val="18"/>
              </w:rPr>
              <w:t>There may be some repetition.</w:t>
            </w:r>
          </w:p>
        </w:tc>
        <w:tc>
          <w:tcPr>
            <w:tcW w:w="4238"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5"/>
              <w:rPr>
                <w:sz w:val="18"/>
              </w:rPr>
            </w:pPr>
            <w:r>
              <w:rPr>
                <w:sz w:val="18"/>
              </w:rPr>
              <w:t>Organisation is evident but is not wholly logical</w:t>
            </w:r>
          </w:p>
          <w:p>
            <w:pPr>
              <w:pStyle w:val="TableParagraph"/>
              <w:spacing w:line="228" w:lineRule="auto" w:before="2"/>
              <w:ind w:left="115"/>
              <w:rPr>
                <w:sz w:val="18"/>
              </w:rPr>
            </w:pPr>
            <w:r>
              <w:rPr>
                <w:sz w:val="18"/>
              </w:rPr>
              <w:t>and there may be a lack of overall progression. Nevertheless, there is a sense of underlying coherence to the response.</w:t>
            </w:r>
          </w:p>
          <w:p>
            <w:pPr>
              <w:pStyle w:val="TableParagraph"/>
              <w:spacing w:before="8"/>
              <w:rPr>
                <w:rFonts w:ascii="Gill Sans MT"/>
                <w:b/>
                <w:sz w:val="20"/>
              </w:rPr>
            </w:pPr>
          </w:p>
          <w:p>
            <w:pPr>
              <w:pStyle w:val="TableParagraph"/>
              <w:spacing w:line="225" w:lineRule="auto"/>
              <w:ind w:left="115" w:right="351"/>
              <w:jc w:val="both"/>
              <w:rPr>
                <w:sz w:val="18"/>
              </w:rPr>
            </w:pPr>
            <w:r>
              <w:rPr>
                <w:sz w:val="18"/>
              </w:rPr>
              <w:t>The</w:t>
            </w:r>
            <w:r>
              <w:rPr>
                <w:spacing w:val="-4"/>
                <w:sz w:val="18"/>
              </w:rPr>
              <w:t> </w:t>
            </w:r>
            <w:r>
              <w:rPr>
                <w:sz w:val="18"/>
              </w:rPr>
              <w:t>relationship</w:t>
            </w:r>
            <w:r>
              <w:rPr>
                <w:spacing w:val="-13"/>
                <w:sz w:val="18"/>
              </w:rPr>
              <w:t> </w:t>
            </w:r>
            <w:r>
              <w:rPr>
                <w:sz w:val="18"/>
              </w:rPr>
              <w:t>of</w:t>
            </w:r>
            <w:r>
              <w:rPr>
                <w:spacing w:val="-6"/>
                <w:sz w:val="18"/>
              </w:rPr>
              <w:t> </w:t>
            </w:r>
            <w:r>
              <w:rPr>
                <w:sz w:val="18"/>
              </w:rPr>
              <w:t>ideas</w:t>
            </w:r>
            <w:r>
              <w:rPr>
                <w:spacing w:val="-1"/>
                <w:sz w:val="18"/>
              </w:rPr>
              <w:t> </w:t>
            </w:r>
            <w:r>
              <w:rPr>
                <w:sz w:val="18"/>
              </w:rPr>
              <w:t>can</w:t>
            </w:r>
            <w:r>
              <w:rPr>
                <w:spacing w:val="-4"/>
                <w:sz w:val="18"/>
              </w:rPr>
              <w:t> </w:t>
            </w:r>
            <w:r>
              <w:rPr>
                <w:sz w:val="18"/>
              </w:rPr>
              <w:t>be</w:t>
            </w:r>
            <w:r>
              <w:rPr>
                <w:spacing w:val="2"/>
                <w:sz w:val="18"/>
              </w:rPr>
              <w:t> </w:t>
            </w:r>
            <w:r>
              <w:rPr>
                <w:sz w:val="18"/>
              </w:rPr>
              <w:t>followed</w:t>
            </w:r>
            <w:r>
              <w:rPr>
                <w:spacing w:val="-13"/>
                <w:sz w:val="18"/>
              </w:rPr>
              <w:t> </w:t>
            </w:r>
            <w:r>
              <w:rPr>
                <w:sz w:val="18"/>
              </w:rPr>
              <w:t>but the sentences are not fluently linked to each other.</w:t>
            </w:r>
          </w:p>
          <w:p>
            <w:pPr>
              <w:pStyle w:val="TableParagraph"/>
              <w:spacing w:before="8"/>
              <w:rPr>
                <w:rFonts w:ascii="Gill Sans MT"/>
                <w:b/>
                <w:sz w:val="20"/>
              </w:rPr>
            </w:pPr>
          </w:p>
          <w:p>
            <w:pPr>
              <w:pStyle w:val="TableParagraph"/>
              <w:spacing w:line="225" w:lineRule="auto"/>
              <w:ind w:left="115" w:right="580"/>
              <w:rPr>
                <w:sz w:val="18"/>
              </w:rPr>
            </w:pPr>
            <w:r>
              <w:rPr>
                <w:sz w:val="18"/>
              </w:rPr>
              <w:t>There may be limited/overuse of cohesive devices with some inaccuracy.</w:t>
            </w:r>
          </w:p>
          <w:p>
            <w:pPr>
              <w:pStyle w:val="TableParagraph"/>
              <w:spacing w:before="7"/>
              <w:rPr>
                <w:rFonts w:ascii="Gill Sans MT"/>
                <w:b/>
                <w:sz w:val="20"/>
              </w:rPr>
            </w:pPr>
          </w:p>
          <w:p>
            <w:pPr>
              <w:pStyle w:val="TableParagraph"/>
              <w:spacing w:line="228" w:lineRule="auto"/>
              <w:ind w:left="115" w:right="142"/>
              <w:rPr>
                <w:sz w:val="18"/>
              </w:rPr>
            </w:pPr>
            <w:r>
              <w:rPr>
                <w:sz w:val="18"/>
              </w:rPr>
              <w:t>The writing may be repetitive due to inadequate and/or inaccurate use of reference and substitution.</w:t>
            </w:r>
          </w:p>
          <w:p>
            <w:pPr>
              <w:pStyle w:val="TableParagraph"/>
              <w:spacing w:before="7"/>
              <w:rPr>
                <w:rFonts w:ascii="Gill Sans MT"/>
                <w:b/>
                <w:sz w:val="19"/>
              </w:rPr>
            </w:pPr>
          </w:p>
          <w:p>
            <w:pPr>
              <w:pStyle w:val="TableParagraph"/>
              <w:spacing w:line="238" w:lineRule="exact"/>
              <w:ind w:left="115"/>
              <w:rPr>
                <w:b/>
                <w:sz w:val="18"/>
              </w:rPr>
            </w:pPr>
            <w:r>
              <w:rPr>
                <w:b/>
                <w:sz w:val="18"/>
              </w:rPr>
              <w:t>Paragraphing may be inadequate or</w:t>
            </w:r>
          </w:p>
          <w:p>
            <w:pPr>
              <w:pStyle w:val="TableParagraph"/>
              <w:spacing w:line="197" w:lineRule="exact"/>
              <w:ind w:left="115"/>
              <w:rPr>
                <w:b/>
                <w:sz w:val="18"/>
              </w:rPr>
            </w:pPr>
            <w:r>
              <w:rPr>
                <w:b/>
                <w:sz w:val="18"/>
              </w:rPr>
              <w:t>missing.</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6"/>
              <w:rPr>
                <w:sz w:val="18"/>
              </w:rPr>
            </w:pPr>
            <w:r>
              <w:rPr>
                <w:sz w:val="18"/>
              </w:rPr>
              <w:t>The resource is limited but minimally</w:t>
            </w:r>
          </w:p>
          <w:p>
            <w:pPr>
              <w:pStyle w:val="TableParagraph"/>
              <w:spacing w:line="238" w:lineRule="exact"/>
              <w:ind w:left="116"/>
              <w:rPr>
                <w:sz w:val="18"/>
              </w:rPr>
            </w:pPr>
            <w:r>
              <w:rPr>
                <w:sz w:val="18"/>
              </w:rPr>
              <w:t>adequate for the task.</w:t>
            </w:r>
          </w:p>
          <w:p>
            <w:pPr>
              <w:pStyle w:val="TableParagraph"/>
              <w:spacing w:before="3"/>
              <w:rPr>
                <w:rFonts w:ascii="Gill Sans MT"/>
                <w:b/>
                <w:sz w:val="20"/>
              </w:rPr>
            </w:pPr>
          </w:p>
          <w:p>
            <w:pPr>
              <w:pStyle w:val="TableParagraph"/>
              <w:spacing w:line="228" w:lineRule="auto"/>
              <w:ind w:left="116" w:right="162"/>
              <w:rPr>
                <w:sz w:val="18"/>
              </w:rPr>
            </w:pPr>
            <w:r>
              <w:rPr>
                <w:sz w:val="18"/>
              </w:rPr>
              <w:t>Simple vocabulary may be used accurately but the range does not permit much variation in expression.</w:t>
            </w:r>
          </w:p>
          <w:p>
            <w:pPr>
              <w:pStyle w:val="TableParagraph"/>
              <w:spacing w:before="7"/>
              <w:rPr>
                <w:rFonts w:ascii="Gill Sans MT"/>
                <w:b/>
                <w:sz w:val="20"/>
              </w:rPr>
            </w:pPr>
          </w:p>
          <w:p>
            <w:pPr>
              <w:pStyle w:val="TableParagraph"/>
              <w:spacing w:line="225" w:lineRule="auto" w:before="1"/>
              <w:ind w:left="116"/>
              <w:rPr>
                <w:sz w:val="18"/>
              </w:rPr>
            </w:pPr>
            <w:r>
              <w:rPr>
                <w:sz w:val="18"/>
              </w:rPr>
              <w:t>There may be frequent lapses in the appropriacy of word choice and a lack of flexibility is apparent in frequent simplifications and/or repetitions.</w:t>
            </w:r>
          </w:p>
          <w:p>
            <w:pPr>
              <w:pStyle w:val="TableParagraph"/>
              <w:spacing w:before="6"/>
              <w:rPr>
                <w:rFonts w:ascii="Gill Sans MT"/>
                <w:b/>
                <w:sz w:val="20"/>
              </w:rPr>
            </w:pPr>
          </w:p>
          <w:p>
            <w:pPr>
              <w:pStyle w:val="TableParagraph"/>
              <w:spacing w:line="228" w:lineRule="auto" w:before="1"/>
              <w:ind w:left="116" w:right="349"/>
              <w:jc w:val="both"/>
              <w:rPr>
                <w:sz w:val="18"/>
              </w:rPr>
            </w:pPr>
            <w:r>
              <w:rPr>
                <w:sz w:val="18"/>
              </w:rPr>
              <w:t>Errors in spelling and/or word</w:t>
            </w:r>
            <w:r>
              <w:rPr>
                <w:spacing w:val="-28"/>
                <w:sz w:val="18"/>
              </w:rPr>
              <w:t> </w:t>
            </w:r>
            <w:r>
              <w:rPr>
                <w:sz w:val="18"/>
              </w:rPr>
              <w:t>formation may be noticeable and may cause some difficulty for the</w:t>
            </w:r>
            <w:r>
              <w:rPr>
                <w:spacing w:val="-26"/>
                <w:sz w:val="18"/>
              </w:rPr>
              <w:t> </w:t>
            </w:r>
            <w:r>
              <w:rPr>
                <w:sz w:val="18"/>
              </w:rPr>
              <w:t>reader.</w:t>
            </w:r>
          </w:p>
        </w:tc>
        <w:tc>
          <w:tcPr>
            <w:tcW w:w="3870"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7"/>
              <w:rPr>
                <w:sz w:val="18"/>
              </w:rPr>
            </w:pPr>
            <w:r>
              <w:rPr>
                <w:sz w:val="18"/>
              </w:rPr>
              <w:t>The range of structures is limited and</w:t>
            </w:r>
          </w:p>
          <w:p>
            <w:pPr>
              <w:pStyle w:val="TableParagraph"/>
              <w:spacing w:line="238" w:lineRule="exact"/>
              <w:ind w:left="117"/>
              <w:rPr>
                <w:sz w:val="18"/>
              </w:rPr>
            </w:pPr>
            <w:r>
              <w:rPr>
                <w:sz w:val="18"/>
              </w:rPr>
              <w:t>rather repetitive.</w:t>
            </w:r>
          </w:p>
          <w:p>
            <w:pPr>
              <w:pStyle w:val="TableParagraph"/>
              <w:spacing w:before="3"/>
              <w:rPr>
                <w:rFonts w:ascii="Gill Sans MT"/>
                <w:b/>
                <w:sz w:val="20"/>
              </w:rPr>
            </w:pPr>
          </w:p>
          <w:p>
            <w:pPr>
              <w:pStyle w:val="TableParagraph"/>
              <w:spacing w:line="228" w:lineRule="auto"/>
              <w:ind w:left="117" w:right="214"/>
              <w:rPr>
                <w:sz w:val="18"/>
              </w:rPr>
            </w:pPr>
            <w:r>
              <w:rPr>
                <w:sz w:val="18"/>
              </w:rPr>
              <w:t>Although complex sentences are attempted, they tend to be faulty, and the greatest accuracy is achieved on simple sentences.</w:t>
            </w:r>
          </w:p>
          <w:p>
            <w:pPr>
              <w:pStyle w:val="TableParagraph"/>
              <w:spacing w:before="5"/>
              <w:rPr>
                <w:rFonts w:ascii="Gill Sans MT"/>
                <w:b/>
                <w:sz w:val="20"/>
              </w:rPr>
            </w:pPr>
          </w:p>
          <w:p>
            <w:pPr>
              <w:pStyle w:val="TableParagraph"/>
              <w:spacing w:line="225" w:lineRule="auto" w:before="1"/>
              <w:ind w:left="117"/>
              <w:rPr>
                <w:sz w:val="18"/>
              </w:rPr>
            </w:pPr>
            <w:r>
              <w:rPr>
                <w:sz w:val="18"/>
              </w:rPr>
              <w:t>Grammatical errors may be frequent and cause some difficulty for the reader.</w:t>
            </w:r>
          </w:p>
          <w:p>
            <w:pPr>
              <w:pStyle w:val="TableParagraph"/>
              <w:spacing w:before="7"/>
              <w:rPr>
                <w:rFonts w:ascii="Gill Sans MT"/>
                <w:b/>
                <w:sz w:val="19"/>
              </w:rPr>
            </w:pPr>
          </w:p>
          <w:p>
            <w:pPr>
              <w:pStyle w:val="TableParagraph"/>
              <w:spacing w:before="1"/>
              <w:ind w:left="117"/>
              <w:rPr>
                <w:sz w:val="18"/>
              </w:rPr>
            </w:pPr>
            <w:r>
              <w:rPr>
                <w:sz w:val="18"/>
              </w:rPr>
              <w:t>Punctuation may be faulty.</w:t>
            </w:r>
          </w:p>
        </w:tc>
      </w:tr>
    </w:tbl>
    <w:p>
      <w:pPr>
        <w:spacing w:after="0"/>
        <w:rPr>
          <w:sz w:val="18"/>
        </w:rPr>
        <w:sectPr>
          <w:pgSz w:w="19200" w:h="10800" w:orient="landscape"/>
          <w:pgMar w:header="38" w:footer="0" w:top="1560" w:bottom="280" w:left="140" w:right="220"/>
        </w:sectPr>
      </w:pPr>
    </w:p>
    <w:tbl>
      <w:tblPr>
        <w:tblW w:w="0" w:type="auto"/>
        <w:jc w:val="left"/>
        <w:tblInd w:w="1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727"/>
        <w:gridCol w:w="4992"/>
        <w:gridCol w:w="5395"/>
        <w:gridCol w:w="4001"/>
        <w:gridCol w:w="3487"/>
      </w:tblGrid>
      <w:tr>
        <w:trPr>
          <w:trHeight w:val="781" w:hRule="atLeast"/>
        </w:trPr>
        <w:tc>
          <w:tcPr>
            <w:tcW w:w="727" w:type="dxa"/>
            <w:tcBorders>
              <w:top w:val="nil"/>
              <w:left w:val="nil"/>
            </w:tcBorders>
            <w:shd w:val="clear" w:color="auto" w:fill="E21737"/>
            <w:textDirection w:val="btLr"/>
          </w:tcPr>
          <w:p>
            <w:pPr>
              <w:pStyle w:val="TableParagraph"/>
              <w:spacing w:line="213" w:lineRule="auto" w:before="103"/>
              <w:ind w:left="47" w:right="140"/>
              <w:rPr>
                <w:b/>
                <w:sz w:val="21"/>
              </w:rPr>
            </w:pPr>
            <w:r>
              <w:rPr>
                <w:b/>
                <w:color w:val="FFFFFF"/>
                <w:sz w:val="21"/>
              </w:rPr>
              <w:t>Band Score</w:t>
            </w:r>
          </w:p>
        </w:tc>
        <w:tc>
          <w:tcPr>
            <w:tcW w:w="4992" w:type="dxa"/>
            <w:tcBorders>
              <w:top w:val="nil"/>
              <w:bottom w:val="nil"/>
            </w:tcBorders>
            <w:shd w:val="clear" w:color="auto" w:fill="E21737"/>
          </w:tcPr>
          <w:p>
            <w:pPr>
              <w:pStyle w:val="TableParagraph"/>
              <w:spacing w:before="24"/>
              <w:ind w:left="107"/>
              <w:rPr>
                <w:b/>
                <w:sz w:val="28"/>
              </w:rPr>
            </w:pPr>
            <w:r>
              <w:rPr>
                <w:b/>
                <w:color w:val="FFFFFF"/>
                <w:sz w:val="28"/>
              </w:rPr>
              <w:t>Task Response</w:t>
            </w:r>
          </w:p>
        </w:tc>
        <w:tc>
          <w:tcPr>
            <w:tcW w:w="5395" w:type="dxa"/>
            <w:tcBorders>
              <w:top w:val="nil"/>
              <w:bottom w:val="nil"/>
            </w:tcBorders>
            <w:shd w:val="clear" w:color="auto" w:fill="E21737"/>
          </w:tcPr>
          <w:p>
            <w:pPr>
              <w:pStyle w:val="TableParagraph"/>
              <w:spacing w:before="24"/>
              <w:ind w:left="108"/>
              <w:rPr>
                <w:b/>
                <w:sz w:val="28"/>
              </w:rPr>
            </w:pPr>
            <w:r>
              <w:rPr>
                <w:b/>
                <w:color w:val="FFFFFF"/>
                <w:sz w:val="28"/>
              </w:rPr>
              <w:t>Coherence &amp; Cohesion</w:t>
            </w:r>
          </w:p>
        </w:tc>
        <w:tc>
          <w:tcPr>
            <w:tcW w:w="4001" w:type="dxa"/>
            <w:tcBorders>
              <w:top w:val="nil"/>
              <w:bottom w:val="nil"/>
            </w:tcBorders>
            <w:shd w:val="clear" w:color="auto" w:fill="E21737"/>
          </w:tcPr>
          <w:p>
            <w:pPr>
              <w:pStyle w:val="TableParagraph"/>
              <w:spacing w:before="24"/>
              <w:ind w:left="108"/>
              <w:rPr>
                <w:b/>
                <w:sz w:val="28"/>
              </w:rPr>
            </w:pPr>
            <w:r>
              <w:rPr>
                <w:b/>
                <w:color w:val="FFFFFF"/>
                <w:sz w:val="28"/>
              </w:rPr>
              <w:t>Lexical Resource</w:t>
            </w:r>
          </w:p>
        </w:tc>
        <w:tc>
          <w:tcPr>
            <w:tcW w:w="3487" w:type="dxa"/>
            <w:tcBorders>
              <w:top w:val="nil"/>
              <w:bottom w:val="nil"/>
              <w:right w:val="nil"/>
            </w:tcBorders>
            <w:shd w:val="clear" w:color="auto" w:fill="E21737"/>
          </w:tcPr>
          <w:p>
            <w:pPr>
              <w:pStyle w:val="TableParagraph"/>
              <w:spacing w:line="211" w:lineRule="auto" w:before="60"/>
              <w:ind w:left="108" w:right="308"/>
              <w:rPr>
                <w:b/>
                <w:sz w:val="28"/>
              </w:rPr>
            </w:pPr>
            <w:r>
              <w:rPr>
                <w:b/>
                <w:color w:val="FFFFFF"/>
                <w:sz w:val="28"/>
              </w:rPr>
              <w:t>Grammatical Range &amp; Accuracy</w:t>
            </w:r>
          </w:p>
        </w:tc>
      </w:tr>
      <w:tr>
        <w:trPr>
          <w:trHeight w:val="2999" w:hRule="atLeast"/>
        </w:trPr>
        <w:tc>
          <w:tcPr>
            <w:tcW w:w="727" w:type="dxa"/>
            <w:tcBorders>
              <w:left w:val="nil"/>
              <w:right w:val="nil"/>
            </w:tcBorders>
            <w:shd w:val="clear" w:color="auto" w:fill="E21737"/>
          </w:tcPr>
          <w:p>
            <w:pPr>
              <w:pStyle w:val="TableParagraph"/>
              <w:rPr>
                <w:rFonts w:ascii="Gill Sans MT"/>
                <w:b/>
                <w:sz w:val="54"/>
              </w:rPr>
            </w:pPr>
          </w:p>
          <w:p>
            <w:pPr>
              <w:pStyle w:val="TableParagraph"/>
              <w:spacing w:before="2"/>
              <w:rPr>
                <w:rFonts w:ascii="Gill Sans MT"/>
                <w:b/>
                <w:sz w:val="50"/>
              </w:rPr>
            </w:pPr>
          </w:p>
          <w:p>
            <w:pPr>
              <w:pStyle w:val="TableParagraph"/>
              <w:ind w:left="4"/>
              <w:jc w:val="center"/>
              <w:rPr>
                <w:b/>
                <w:sz w:val="40"/>
              </w:rPr>
            </w:pPr>
            <w:r>
              <w:rPr>
                <w:b/>
                <w:color w:val="FFFFFF"/>
                <w:w w:val="99"/>
                <w:sz w:val="40"/>
              </w:rPr>
              <w:t>4</w:t>
            </w:r>
          </w:p>
        </w:tc>
        <w:tc>
          <w:tcPr>
            <w:tcW w:w="4992"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4"/>
              <w:rPr>
                <w:sz w:val="18"/>
              </w:rPr>
            </w:pPr>
            <w:r>
              <w:rPr>
                <w:sz w:val="18"/>
              </w:rPr>
              <w:t>The prompt is tackled in a minimal way, or the answer is</w:t>
            </w:r>
          </w:p>
          <w:p>
            <w:pPr>
              <w:pStyle w:val="TableParagraph"/>
              <w:spacing w:line="225" w:lineRule="auto" w:before="4"/>
              <w:ind w:left="114" w:right="123"/>
              <w:rPr>
                <w:b/>
                <w:sz w:val="18"/>
              </w:rPr>
            </w:pPr>
            <w:r>
              <w:rPr>
                <w:sz w:val="18"/>
              </w:rPr>
              <w:t>tangential, possibly due to some misunderstanding of the prompt. </w:t>
            </w:r>
            <w:r>
              <w:rPr>
                <w:b/>
                <w:sz w:val="18"/>
              </w:rPr>
              <w:t>The format may be inappropriate.</w:t>
            </w:r>
          </w:p>
          <w:p>
            <w:pPr>
              <w:pStyle w:val="TableParagraph"/>
              <w:spacing w:before="2"/>
              <w:rPr>
                <w:rFonts w:ascii="Gill Sans MT"/>
                <w:b/>
                <w:sz w:val="21"/>
              </w:rPr>
            </w:pPr>
          </w:p>
          <w:p>
            <w:pPr>
              <w:pStyle w:val="TableParagraph"/>
              <w:spacing w:line="225" w:lineRule="auto"/>
              <w:ind w:left="114"/>
              <w:rPr>
                <w:sz w:val="18"/>
              </w:rPr>
            </w:pPr>
            <w:r>
              <w:rPr>
                <w:sz w:val="18"/>
              </w:rPr>
              <w:t>A position is discernible, but the reader has to read carefully to find it.</w:t>
            </w:r>
          </w:p>
          <w:p>
            <w:pPr>
              <w:pStyle w:val="TableParagraph"/>
              <w:spacing w:before="8"/>
              <w:rPr>
                <w:rFonts w:ascii="Gill Sans MT"/>
                <w:b/>
                <w:sz w:val="20"/>
              </w:rPr>
            </w:pPr>
          </w:p>
          <w:p>
            <w:pPr>
              <w:pStyle w:val="TableParagraph"/>
              <w:spacing w:line="225" w:lineRule="auto"/>
              <w:ind w:left="114" w:right="123"/>
              <w:rPr>
                <w:sz w:val="18"/>
              </w:rPr>
            </w:pPr>
            <w:r>
              <w:rPr>
                <w:sz w:val="18"/>
              </w:rPr>
              <w:t>Main ideas are difficult to identify and such ideas that are identifiable may lack relevance, clarity and/or support.</w:t>
            </w:r>
          </w:p>
          <w:p>
            <w:pPr>
              <w:pStyle w:val="TableParagraph"/>
              <w:spacing w:before="8"/>
              <w:rPr>
                <w:rFonts w:ascii="Gill Sans MT"/>
                <w:b/>
                <w:sz w:val="19"/>
              </w:rPr>
            </w:pPr>
          </w:p>
          <w:p>
            <w:pPr>
              <w:pStyle w:val="TableParagraph"/>
              <w:ind w:left="114"/>
              <w:rPr>
                <w:sz w:val="18"/>
              </w:rPr>
            </w:pPr>
            <w:r>
              <w:rPr>
                <w:sz w:val="18"/>
              </w:rPr>
              <w:t>Large parts of the response may be repetitive.</w:t>
            </w:r>
          </w:p>
        </w:tc>
        <w:tc>
          <w:tcPr>
            <w:tcW w:w="5395"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5"/>
              <w:rPr>
                <w:sz w:val="18"/>
              </w:rPr>
            </w:pPr>
            <w:r>
              <w:rPr>
                <w:sz w:val="18"/>
              </w:rPr>
              <w:t>Information and ideas are evident but not arranged</w:t>
            </w:r>
          </w:p>
          <w:p>
            <w:pPr>
              <w:pStyle w:val="TableParagraph"/>
              <w:spacing w:line="225" w:lineRule="auto" w:before="4"/>
              <w:ind w:left="115"/>
              <w:rPr>
                <w:sz w:val="18"/>
              </w:rPr>
            </w:pPr>
            <w:r>
              <w:rPr>
                <w:sz w:val="18"/>
              </w:rPr>
              <w:t>coherently and there is no clear progression within the response.</w:t>
            </w:r>
          </w:p>
          <w:p>
            <w:pPr>
              <w:pStyle w:val="TableParagraph"/>
              <w:spacing w:before="2"/>
              <w:rPr>
                <w:rFonts w:ascii="Gill Sans MT"/>
                <w:b/>
                <w:sz w:val="21"/>
              </w:rPr>
            </w:pPr>
          </w:p>
          <w:p>
            <w:pPr>
              <w:pStyle w:val="TableParagraph"/>
              <w:spacing w:line="225" w:lineRule="auto"/>
              <w:ind w:left="115"/>
              <w:rPr>
                <w:sz w:val="18"/>
              </w:rPr>
            </w:pPr>
            <w:r>
              <w:rPr>
                <w:sz w:val="18"/>
              </w:rPr>
              <w:t>Relationships between ideas can be unclear and/or inadequately marked. There is some use of basic cohesive devices, which may be inaccurate or repetitive.</w:t>
            </w:r>
          </w:p>
          <w:p>
            <w:pPr>
              <w:pStyle w:val="TableParagraph"/>
              <w:spacing w:before="8"/>
              <w:rPr>
                <w:rFonts w:ascii="Gill Sans MT"/>
                <w:b/>
                <w:sz w:val="20"/>
              </w:rPr>
            </w:pPr>
          </w:p>
          <w:p>
            <w:pPr>
              <w:pStyle w:val="TableParagraph"/>
              <w:spacing w:line="225" w:lineRule="auto"/>
              <w:ind w:left="115" w:right="145"/>
              <w:rPr>
                <w:sz w:val="18"/>
              </w:rPr>
            </w:pPr>
            <w:r>
              <w:rPr>
                <w:sz w:val="18"/>
              </w:rPr>
              <w:t>There is inaccurate use or a lack of substitution or referencing.</w:t>
            </w:r>
          </w:p>
          <w:p>
            <w:pPr>
              <w:pStyle w:val="TableParagraph"/>
              <w:spacing w:before="8"/>
              <w:rPr>
                <w:rFonts w:ascii="Gill Sans MT"/>
                <w:b/>
                <w:sz w:val="19"/>
              </w:rPr>
            </w:pPr>
          </w:p>
          <w:p>
            <w:pPr>
              <w:pStyle w:val="TableParagraph"/>
              <w:spacing w:line="238" w:lineRule="exact"/>
              <w:ind w:left="115"/>
              <w:rPr>
                <w:sz w:val="18"/>
              </w:rPr>
            </w:pPr>
            <w:r>
              <w:rPr>
                <w:sz w:val="18"/>
              </w:rPr>
              <w:t>There may be no paragraphing and/or no clear main topic</w:t>
            </w:r>
          </w:p>
          <w:p>
            <w:pPr>
              <w:pStyle w:val="TableParagraph"/>
              <w:spacing w:line="201" w:lineRule="exact"/>
              <w:ind w:left="115"/>
              <w:rPr>
                <w:sz w:val="18"/>
              </w:rPr>
            </w:pPr>
            <w:r>
              <w:rPr>
                <w:sz w:val="18"/>
              </w:rPr>
              <w:t>within paragraphs.</w:t>
            </w:r>
          </w:p>
        </w:tc>
        <w:tc>
          <w:tcPr>
            <w:tcW w:w="4001"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6"/>
              <w:rPr>
                <w:sz w:val="18"/>
              </w:rPr>
            </w:pPr>
            <w:r>
              <w:rPr>
                <w:sz w:val="18"/>
              </w:rPr>
              <w:t>The resource is limited and inadequate for</w:t>
            </w:r>
          </w:p>
          <w:p>
            <w:pPr>
              <w:pStyle w:val="TableParagraph"/>
              <w:spacing w:line="225" w:lineRule="auto" w:before="4"/>
              <w:ind w:left="116" w:right="503"/>
              <w:rPr>
                <w:sz w:val="18"/>
              </w:rPr>
            </w:pPr>
            <w:r>
              <w:rPr>
                <w:sz w:val="18"/>
              </w:rPr>
              <w:t>or </w:t>
            </w:r>
            <w:r>
              <w:rPr>
                <w:b/>
                <w:sz w:val="18"/>
              </w:rPr>
              <w:t>unrelated to the task</w:t>
            </w:r>
            <w:r>
              <w:rPr>
                <w:sz w:val="18"/>
              </w:rPr>
              <w:t>. Vocabulary is basic and may be used repetitively.</w:t>
            </w:r>
          </w:p>
          <w:p>
            <w:pPr>
              <w:pStyle w:val="TableParagraph"/>
              <w:spacing w:before="2"/>
              <w:rPr>
                <w:rFonts w:ascii="Gill Sans MT"/>
                <w:b/>
                <w:sz w:val="21"/>
              </w:rPr>
            </w:pPr>
          </w:p>
          <w:p>
            <w:pPr>
              <w:pStyle w:val="TableParagraph"/>
              <w:spacing w:line="225" w:lineRule="auto"/>
              <w:ind w:left="116" w:right="241"/>
              <w:rPr>
                <w:sz w:val="18"/>
              </w:rPr>
            </w:pPr>
            <w:r>
              <w:rPr>
                <w:sz w:val="18"/>
              </w:rPr>
              <w:t>There may be inappropriate use of lexical chunks (e.g. memorised phrases, formulaic language and/or language from the input material).</w:t>
            </w:r>
          </w:p>
          <w:p>
            <w:pPr>
              <w:pStyle w:val="TableParagraph"/>
              <w:spacing w:before="8"/>
              <w:rPr>
                <w:rFonts w:ascii="Gill Sans MT"/>
                <w:b/>
                <w:sz w:val="20"/>
              </w:rPr>
            </w:pPr>
          </w:p>
          <w:p>
            <w:pPr>
              <w:pStyle w:val="TableParagraph"/>
              <w:spacing w:line="225" w:lineRule="auto"/>
              <w:ind w:left="116"/>
              <w:rPr>
                <w:sz w:val="18"/>
              </w:rPr>
            </w:pPr>
            <w:r>
              <w:rPr>
                <w:sz w:val="18"/>
              </w:rPr>
              <w:t>Inappropriate word choice and/or errors in word formation and/or in spelling</w:t>
            </w:r>
          </w:p>
          <w:p>
            <w:pPr>
              <w:pStyle w:val="TableParagraph"/>
              <w:spacing w:line="234" w:lineRule="exact"/>
              <w:ind w:left="116"/>
              <w:rPr>
                <w:sz w:val="18"/>
              </w:rPr>
            </w:pPr>
            <w:r>
              <w:rPr>
                <w:sz w:val="18"/>
              </w:rPr>
              <w:t>may impede meaning.</w:t>
            </w:r>
          </w:p>
        </w:tc>
        <w:tc>
          <w:tcPr>
            <w:tcW w:w="3487" w:type="dxa"/>
            <w:tcBorders>
              <w:top w:val="single" w:sz="8" w:space="0" w:color="E21737"/>
              <w:left w:val="single" w:sz="8" w:space="0" w:color="E21737"/>
              <w:bottom w:val="single" w:sz="8" w:space="0" w:color="E21737"/>
              <w:right w:val="single" w:sz="8" w:space="0" w:color="E21737"/>
            </w:tcBorders>
          </w:tcPr>
          <w:p>
            <w:pPr>
              <w:pStyle w:val="TableParagraph"/>
              <w:spacing w:line="209" w:lineRule="exact"/>
              <w:ind w:left="116"/>
              <w:rPr>
                <w:sz w:val="18"/>
              </w:rPr>
            </w:pPr>
            <w:r>
              <w:rPr>
                <w:sz w:val="18"/>
              </w:rPr>
              <w:t>A very limited range of structures is</w:t>
            </w:r>
          </w:p>
          <w:p>
            <w:pPr>
              <w:pStyle w:val="TableParagraph"/>
              <w:spacing w:line="238" w:lineRule="exact"/>
              <w:ind w:left="116"/>
              <w:rPr>
                <w:sz w:val="18"/>
              </w:rPr>
            </w:pPr>
            <w:r>
              <w:rPr>
                <w:sz w:val="18"/>
              </w:rPr>
              <w:t>used.</w:t>
            </w:r>
          </w:p>
          <w:p>
            <w:pPr>
              <w:pStyle w:val="TableParagraph"/>
              <w:spacing w:before="1"/>
              <w:rPr>
                <w:rFonts w:ascii="Gill Sans MT"/>
                <w:b/>
                <w:sz w:val="20"/>
              </w:rPr>
            </w:pPr>
          </w:p>
          <w:p>
            <w:pPr>
              <w:pStyle w:val="TableParagraph"/>
              <w:spacing w:line="230" w:lineRule="auto"/>
              <w:ind w:left="116" w:right="363"/>
              <w:rPr>
                <w:b/>
                <w:sz w:val="18"/>
              </w:rPr>
            </w:pPr>
            <w:r>
              <w:rPr>
                <w:b/>
                <w:sz w:val="18"/>
              </w:rPr>
              <w:t>Subordinate clauses are rare and simple sentences predominate.</w:t>
            </w:r>
          </w:p>
          <w:p>
            <w:pPr>
              <w:pStyle w:val="TableParagraph"/>
              <w:spacing w:before="7"/>
              <w:rPr>
                <w:rFonts w:ascii="Gill Sans MT"/>
                <w:b/>
                <w:sz w:val="20"/>
              </w:rPr>
            </w:pPr>
          </w:p>
          <w:p>
            <w:pPr>
              <w:pStyle w:val="TableParagraph"/>
              <w:spacing w:line="225" w:lineRule="auto"/>
              <w:ind w:left="116"/>
              <w:rPr>
                <w:sz w:val="18"/>
              </w:rPr>
            </w:pPr>
            <w:r>
              <w:rPr>
                <w:sz w:val="18"/>
              </w:rPr>
              <w:t>Some structures are produced accurately but grammatical errors are frequent and may impede meaning.</w:t>
            </w:r>
          </w:p>
          <w:p>
            <w:pPr>
              <w:pStyle w:val="TableParagraph"/>
              <w:spacing w:before="8"/>
              <w:rPr>
                <w:rFonts w:ascii="Gill Sans MT"/>
                <w:b/>
                <w:sz w:val="19"/>
              </w:rPr>
            </w:pPr>
          </w:p>
          <w:p>
            <w:pPr>
              <w:pStyle w:val="TableParagraph"/>
              <w:spacing w:line="238" w:lineRule="exact" w:before="1"/>
              <w:ind w:left="116"/>
              <w:rPr>
                <w:sz w:val="18"/>
              </w:rPr>
            </w:pPr>
            <w:r>
              <w:rPr>
                <w:sz w:val="18"/>
              </w:rPr>
              <w:t>Punctuation is often faulty or</w:t>
            </w:r>
          </w:p>
          <w:p>
            <w:pPr>
              <w:pStyle w:val="TableParagraph"/>
              <w:spacing w:line="238" w:lineRule="exact"/>
              <w:ind w:left="116"/>
              <w:rPr>
                <w:sz w:val="18"/>
              </w:rPr>
            </w:pPr>
            <w:r>
              <w:rPr>
                <w:sz w:val="18"/>
              </w:rPr>
              <w:t>inadequate.</w:t>
            </w:r>
          </w:p>
        </w:tc>
      </w:tr>
      <w:tr>
        <w:trPr>
          <w:trHeight w:val="2306" w:hRule="atLeast"/>
        </w:trPr>
        <w:tc>
          <w:tcPr>
            <w:tcW w:w="727" w:type="dxa"/>
            <w:tcBorders>
              <w:left w:val="nil"/>
              <w:right w:val="nil"/>
            </w:tcBorders>
            <w:shd w:val="clear" w:color="auto" w:fill="E21737"/>
          </w:tcPr>
          <w:p>
            <w:pPr>
              <w:pStyle w:val="TableParagraph"/>
              <w:spacing w:before="4"/>
              <w:rPr>
                <w:rFonts w:ascii="Gill Sans MT"/>
                <w:b/>
                <w:sz w:val="74"/>
              </w:rPr>
            </w:pPr>
          </w:p>
          <w:p>
            <w:pPr>
              <w:pStyle w:val="TableParagraph"/>
              <w:spacing w:before="1"/>
              <w:ind w:left="4"/>
              <w:jc w:val="center"/>
              <w:rPr>
                <w:b/>
                <w:sz w:val="40"/>
              </w:rPr>
            </w:pPr>
            <w:r>
              <w:rPr>
                <w:b/>
                <w:color w:val="FFFFFF"/>
                <w:w w:val="99"/>
                <w:sz w:val="40"/>
              </w:rPr>
              <w:t>3</w:t>
            </w:r>
          </w:p>
        </w:tc>
        <w:tc>
          <w:tcPr>
            <w:tcW w:w="4992"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4"/>
              <w:rPr>
                <w:sz w:val="18"/>
              </w:rPr>
            </w:pPr>
            <w:r>
              <w:rPr>
                <w:sz w:val="18"/>
              </w:rPr>
              <w:t>No part of the prompt is adequately addressed, or the</w:t>
            </w:r>
          </w:p>
          <w:p>
            <w:pPr>
              <w:pStyle w:val="TableParagraph"/>
              <w:spacing w:line="238" w:lineRule="exact"/>
              <w:ind w:left="114"/>
              <w:rPr>
                <w:sz w:val="18"/>
              </w:rPr>
            </w:pPr>
            <w:r>
              <w:rPr>
                <w:sz w:val="18"/>
              </w:rPr>
              <w:t>prompt has been misunderstood.</w:t>
            </w:r>
          </w:p>
          <w:p>
            <w:pPr>
              <w:pStyle w:val="TableParagraph"/>
              <w:spacing w:before="1"/>
              <w:rPr>
                <w:rFonts w:ascii="Gill Sans MT"/>
                <w:b/>
                <w:sz w:val="20"/>
              </w:rPr>
            </w:pPr>
          </w:p>
          <w:p>
            <w:pPr>
              <w:pStyle w:val="TableParagraph"/>
              <w:spacing w:line="230" w:lineRule="auto"/>
              <w:ind w:left="114" w:right="123"/>
              <w:rPr>
                <w:sz w:val="18"/>
              </w:rPr>
            </w:pPr>
            <w:r>
              <w:rPr>
                <w:sz w:val="18"/>
              </w:rPr>
              <w:t>No relevant position can be identified, and/or there is little direct response to the question/s.</w:t>
            </w:r>
          </w:p>
          <w:p>
            <w:pPr>
              <w:pStyle w:val="TableParagraph"/>
              <w:spacing w:before="7"/>
              <w:rPr>
                <w:rFonts w:ascii="Gill Sans MT"/>
                <w:b/>
                <w:sz w:val="19"/>
              </w:rPr>
            </w:pPr>
          </w:p>
          <w:p>
            <w:pPr>
              <w:pStyle w:val="TableParagraph"/>
              <w:spacing w:line="238" w:lineRule="exact"/>
              <w:ind w:left="114"/>
              <w:rPr>
                <w:sz w:val="18"/>
              </w:rPr>
            </w:pPr>
            <w:r>
              <w:rPr>
                <w:sz w:val="18"/>
              </w:rPr>
              <w:t>There are few ideas, and these may be irrelevant or</w:t>
            </w:r>
          </w:p>
          <w:p>
            <w:pPr>
              <w:pStyle w:val="TableParagraph"/>
              <w:spacing w:line="238" w:lineRule="exact"/>
              <w:ind w:left="114"/>
              <w:rPr>
                <w:sz w:val="18"/>
              </w:rPr>
            </w:pPr>
            <w:r>
              <w:rPr>
                <w:sz w:val="18"/>
              </w:rPr>
              <w:t>insufficiently developed.</w:t>
            </w:r>
          </w:p>
        </w:tc>
        <w:tc>
          <w:tcPr>
            <w:tcW w:w="5395"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5"/>
              <w:rPr>
                <w:sz w:val="18"/>
              </w:rPr>
            </w:pPr>
            <w:r>
              <w:rPr>
                <w:sz w:val="18"/>
              </w:rPr>
              <w:t>There is no apparent logical organisation. Ideas are</w:t>
            </w:r>
          </w:p>
          <w:p>
            <w:pPr>
              <w:pStyle w:val="TableParagraph"/>
              <w:spacing w:line="238" w:lineRule="exact"/>
              <w:ind w:left="115"/>
              <w:rPr>
                <w:sz w:val="18"/>
              </w:rPr>
            </w:pPr>
            <w:r>
              <w:rPr>
                <w:sz w:val="18"/>
              </w:rPr>
              <w:t>discernible but difficult to relate to each other.</w:t>
            </w:r>
          </w:p>
          <w:p>
            <w:pPr>
              <w:pStyle w:val="TableParagraph"/>
              <w:spacing w:before="3"/>
              <w:rPr>
                <w:rFonts w:ascii="Gill Sans MT"/>
                <w:b/>
                <w:sz w:val="20"/>
              </w:rPr>
            </w:pPr>
          </w:p>
          <w:p>
            <w:pPr>
              <w:pStyle w:val="TableParagraph"/>
              <w:spacing w:line="228" w:lineRule="auto"/>
              <w:ind w:left="115" w:right="145"/>
              <w:rPr>
                <w:sz w:val="18"/>
              </w:rPr>
            </w:pPr>
            <w:r>
              <w:rPr>
                <w:sz w:val="18"/>
              </w:rPr>
              <w:t>There is minimal use of sequencers or cohesive devices. Those used do not necessarily indicate a logical relationship between ideas.</w:t>
            </w:r>
          </w:p>
          <w:p>
            <w:pPr>
              <w:pStyle w:val="TableParagraph"/>
              <w:spacing w:before="7"/>
              <w:rPr>
                <w:rFonts w:ascii="Gill Sans MT"/>
                <w:b/>
                <w:sz w:val="19"/>
              </w:rPr>
            </w:pPr>
          </w:p>
          <w:p>
            <w:pPr>
              <w:pStyle w:val="TableParagraph"/>
              <w:ind w:left="115"/>
              <w:rPr>
                <w:sz w:val="18"/>
              </w:rPr>
            </w:pPr>
            <w:r>
              <w:rPr>
                <w:sz w:val="18"/>
              </w:rPr>
              <w:t>There is difficulty in identifying referencing.</w:t>
            </w:r>
          </w:p>
          <w:p>
            <w:pPr>
              <w:pStyle w:val="TableParagraph"/>
              <w:spacing w:before="6"/>
              <w:rPr>
                <w:rFonts w:ascii="Gill Sans MT"/>
                <w:b/>
                <w:sz w:val="19"/>
              </w:rPr>
            </w:pPr>
          </w:p>
          <w:p>
            <w:pPr>
              <w:pStyle w:val="TableParagraph"/>
              <w:spacing w:line="205" w:lineRule="exact"/>
              <w:ind w:left="115"/>
              <w:rPr>
                <w:sz w:val="18"/>
              </w:rPr>
            </w:pPr>
            <w:r>
              <w:rPr>
                <w:sz w:val="18"/>
              </w:rPr>
              <w:t>Any attempts at paragraphing are unhelpful.</w:t>
            </w:r>
          </w:p>
        </w:tc>
        <w:tc>
          <w:tcPr>
            <w:tcW w:w="4001"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6"/>
              <w:rPr>
                <w:sz w:val="18"/>
              </w:rPr>
            </w:pPr>
            <w:r>
              <w:rPr>
                <w:sz w:val="18"/>
              </w:rPr>
              <w:t>The resource is inadequate (which may be</w:t>
            </w:r>
          </w:p>
          <w:p>
            <w:pPr>
              <w:pStyle w:val="TableParagraph"/>
              <w:spacing w:line="228" w:lineRule="auto" w:before="2"/>
              <w:ind w:left="116"/>
              <w:rPr>
                <w:sz w:val="18"/>
              </w:rPr>
            </w:pPr>
            <w:r>
              <w:rPr>
                <w:sz w:val="18"/>
              </w:rPr>
              <w:t>due to the response being significantly underlength). Possible over-dependence on input material or memorised language.</w:t>
            </w:r>
          </w:p>
          <w:p>
            <w:pPr>
              <w:pStyle w:val="TableParagraph"/>
              <w:spacing w:before="8"/>
              <w:rPr>
                <w:rFonts w:ascii="Gill Sans MT"/>
                <w:b/>
                <w:sz w:val="20"/>
              </w:rPr>
            </w:pPr>
          </w:p>
          <w:p>
            <w:pPr>
              <w:pStyle w:val="TableParagraph"/>
              <w:spacing w:line="225" w:lineRule="auto"/>
              <w:ind w:left="116" w:right="142"/>
              <w:rPr>
                <w:sz w:val="18"/>
              </w:rPr>
            </w:pPr>
            <w:r>
              <w:rPr>
                <w:sz w:val="18"/>
              </w:rPr>
              <w:t>Control of word choice and/or spelling is very limited, and errors predominate. These errors may severely impede meaning.</w:t>
            </w:r>
          </w:p>
        </w:tc>
        <w:tc>
          <w:tcPr>
            <w:tcW w:w="3487" w:type="dxa"/>
            <w:tcBorders>
              <w:top w:val="single" w:sz="8" w:space="0" w:color="E21737"/>
              <w:left w:val="single" w:sz="8" w:space="0" w:color="E21737"/>
              <w:bottom w:val="single" w:sz="8" w:space="0" w:color="E21737"/>
              <w:right w:val="single" w:sz="8" w:space="0" w:color="E21737"/>
            </w:tcBorders>
          </w:tcPr>
          <w:p>
            <w:pPr>
              <w:pStyle w:val="TableParagraph"/>
              <w:spacing w:line="211" w:lineRule="exact"/>
              <w:ind w:left="116"/>
              <w:rPr>
                <w:sz w:val="18"/>
              </w:rPr>
            </w:pPr>
            <w:r>
              <w:rPr>
                <w:sz w:val="18"/>
              </w:rPr>
              <w:t>Sentence forms are attempted, but</w:t>
            </w:r>
          </w:p>
          <w:p>
            <w:pPr>
              <w:pStyle w:val="TableParagraph"/>
              <w:spacing w:line="228" w:lineRule="auto" w:before="2"/>
              <w:ind w:left="116"/>
              <w:rPr>
                <w:sz w:val="18"/>
              </w:rPr>
            </w:pPr>
            <w:r>
              <w:rPr>
                <w:sz w:val="18"/>
              </w:rPr>
              <w:t>errors in grammar and punctuation predominate (except in memorised phrases or those taken from the input material). This prevents most meaning from coming through.</w:t>
            </w:r>
          </w:p>
          <w:p>
            <w:pPr>
              <w:pStyle w:val="TableParagraph"/>
              <w:spacing w:before="3"/>
              <w:rPr>
                <w:rFonts w:ascii="Gill Sans MT"/>
                <w:b/>
                <w:sz w:val="19"/>
              </w:rPr>
            </w:pPr>
          </w:p>
          <w:p>
            <w:pPr>
              <w:pStyle w:val="TableParagraph"/>
              <w:spacing w:line="238" w:lineRule="exact"/>
              <w:ind w:left="116"/>
              <w:rPr>
                <w:b/>
                <w:sz w:val="18"/>
              </w:rPr>
            </w:pPr>
            <w:r>
              <w:rPr>
                <w:b/>
                <w:sz w:val="18"/>
              </w:rPr>
              <w:t>Length may be insufficient to</w:t>
            </w:r>
          </w:p>
          <w:p>
            <w:pPr>
              <w:pStyle w:val="TableParagraph"/>
              <w:spacing w:line="230" w:lineRule="exact"/>
              <w:ind w:left="116" w:right="647"/>
              <w:rPr>
                <w:b/>
                <w:sz w:val="18"/>
              </w:rPr>
            </w:pPr>
            <w:r>
              <w:rPr>
                <w:b/>
                <w:sz w:val="18"/>
              </w:rPr>
              <w:t>provide evidence of control of sentence forms.</w:t>
            </w:r>
          </w:p>
        </w:tc>
      </w:tr>
      <w:tr>
        <w:trPr>
          <w:trHeight w:val="1373" w:hRule="atLeast"/>
        </w:trPr>
        <w:tc>
          <w:tcPr>
            <w:tcW w:w="727" w:type="dxa"/>
            <w:tcBorders>
              <w:left w:val="nil"/>
              <w:right w:val="nil"/>
            </w:tcBorders>
            <w:shd w:val="clear" w:color="auto" w:fill="E21737"/>
          </w:tcPr>
          <w:p>
            <w:pPr>
              <w:pStyle w:val="TableParagraph"/>
              <w:spacing w:before="397"/>
              <w:ind w:left="4"/>
              <w:jc w:val="center"/>
              <w:rPr>
                <w:b/>
                <w:sz w:val="40"/>
              </w:rPr>
            </w:pPr>
            <w:r>
              <w:rPr>
                <w:b/>
                <w:color w:val="FFFFFF"/>
                <w:w w:val="99"/>
                <w:sz w:val="40"/>
              </w:rPr>
              <w:t>2</w:t>
            </w:r>
          </w:p>
        </w:tc>
        <w:tc>
          <w:tcPr>
            <w:tcW w:w="4992" w:type="dxa"/>
            <w:tcBorders>
              <w:top w:val="single" w:sz="8" w:space="0" w:color="E21737"/>
              <w:left w:val="single" w:sz="8" w:space="0" w:color="E21737"/>
              <w:bottom w:val="single" w:sz="8" w:space="0" w:color="E21737"/>
              <w:right w:val="single" w:sz="8" w:space="0" w:color="E21737"/>
            </w:tcBorders>
          </w:tcPr>
          <w:p>
            <w:pPr>
              <w:pStyle w:val="TableParagraph"/>
              <w:spacing w:line="219" w:lineRule="exact"/>
              <w:ind w:left="114"/>
              <w:rPr>
                <w:sz w:val="18"/>
              </w:rPr>
            </w:pPr>
            <w:r>
              <w:rPr>
                <w:sz w:val="18"/>
              </w:rPr>
              <w:t>The content is barely related to the prompt.</w:t>
            </w:r>
          </w:p>
          <w:p>
            <w:pPr>
              <w:pStyle w:val="TableParagraph"/>
              <w:spacing w:before="4"/>
              <w:rPr>
                <w:rFonts w:ascii="Gill Sans MT"/>
                <w:b/>
                <w:sz w:val="19"/>
              </w:rPr>
            </w:pPr>
          </w:p>
          <w:p>
            <w:pPr>
              <w:pStyle w:val="TableParagraph"/>
              <w:spacing w:before="1"/>
              <w:ind w:left="114"/>
              <w:rPr>
                <w:sz w:val="18"/>
              </w:rPr>
            </w:pPr>
            <w:r>
              <w:rPr>
                <w:sz w:val="18"/>
              </w:rPr>
              <w:t>No position can be identified.</w:t>
            </w:r>
          </w:p>
          <w:p>
            <w:pPr>
              <w:pStyle w:val="TableParagraph"/>
              <w:spacing w:line="236" w:lineRule="exact" w:before="191"/>
              <w:ind w:left="114"/>
              <w:rPr>
                <w:sz w:val="18"/>
              </w:rPr>
            </w:pPr>
            <w:r>
              <w:rPr>
                <w:sz w:val="18"/>
              </w:rPr>
              <w:t>There may be glimpses of one or two ideas without development.</w:t>
            </w:r>
          </w:p>
        </w:tc>
        <w:tc>
          <w:tcPr>
            <w:tcW w:w="5395"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5"/>
              <w:rPr>
                <w:b/>
                <w:sz w:val="18"/>
              </w:rPr>
            </w:pPr>
            <w:r>
              <w:rPr>
                <w:sz w:val="18"/>
              </w:rPr>
              <w:t>There is little relevant message, or the </w:t>
            </w:r>
            <w:r>
              <w:rPr>
                <w:b/>
                <w:sz w:val="18"/>
              </w:rPr>
              <w:t>entire response may</w:t>
            </w:r>
          </w:p>
          <w:p>
            <w:pPr>
              <w:pStyle w:val="TableParagraph"/>
              <w:spacing w:line="238" w:lineRule="exact"/>
              <w:ind w:left="115"/>
              <w:rPr>
                <w:b/>
                <w:sz w:val="18"/>
              </w:rPr>
            </w:pPr>
            <w:r>
              <w:rPr>
                <w:b/>
                <w:sz w:val="18"/>
              </w:rPr>
              <w:t>be off-topic.</w:t>
            </w:r>
          </w:p>
          <w:p>
            <w:pPr>
              <w:pStyle w:val="TableParagraph"/>
              <w:spacing w:before="4"/>
              <w:rPr>
                <w:rFonts w:ascii="Gill Sans MT"/>
                <w:b/>
                <w:sz w:val="19"/>
              </w:rPr>
            </w:pPr>
          </w:p>
          <w:p>
            <w:pPr>
              <w:pStyle w:val="TableParagraph"/>
              <w:spacing w:before="1"/>
              <w:ind w:left="115"/>
              <w:rPr>
                <w:sz w:val="18"/>
              </w:rPr>
            </w:pPr>
            <w:r>
              <w:rPr>
                <w:sz w:val="18"/>
              </w:rPr>
              <w:t>There is little evidence of control of organisational features.</w:t>
            </w:r>
          </w:p>
        </w:tc>
        <w:tc>
          <w:tcPr>
            <w:tcW w:w="4001"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6"/>
              <w:rPr>
                <w:sz w:val="18"/>
              </w:rPr>
            </w:pPr>
            <w:r>
              <w:rPr>
                <w:sz w:val="18"/>
              </w:rPr>
              <w:t>The resource is extremely limited with few</w:t>
            </w:r>
          </w:p>
          <w:p>
            <w:pPr>
              <w:pStyle w:val="TableParagraph"/>
              <w:spacing w:line="225" w:lineRule="auto" w:before="4"/>
              <w:ind w:left="116" w:right="165"/>
              <w:rPr>
                <w:sz w:val="18"/>
              </w:rPr>
            </w:pPr>
            <w:r>
              <w:rPr>
                <w:sz w:val="18"/>
              </w:rPr>
              <w:t>recognisable strings, apart from memorised phrases.</w:t>
            </w:r>
          </w:p>
          <w:p>
            <w:pPr>
              <w:pStyle w:val="TableParagraph"/>
              <w:spacing w:before="7"/>
              <w:rPr>
                <w:rFonts w:ascii="Gill Sans MT"/>
                <w:b/>
                <w:sz w:val="18"/>
              </w:rPr>
            </w:pPr>
          </w:p>
          <w:p>
            <w:pPr>
              <w:pStyle w:val="TableParagraph"/>
              <w:spacing w:line="230" w:lineRule="exact"/>
              <w:ind w:left="116"/>
              <w:rPr>
                <w:sz w:val="18"/>
              </w:rPr>
            </w:pPr>
            <w:r>
              <w:rPr>
                <w:sz w:val="18"/>
              </w:rPr>
              <w:t>There is no apparent control of word formation and/or spelling.</w:t>
            </w:r>
          </w:p>
        </w:tc>
        <w:tc>
          <w:tcPr>
            <w:tcW w:w="3487"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6"/>
              <w:rPr>
                <w:sz w:val="18"/>
              </w:rPr>
            </w:pPr>
            <w:r>
              <w:rPr>
                <w:sz w:val="18"/>
              </w:rPr>
              <w:t>There is little or no evidence of</w:t>
            </w:r>
          </w:p>
          <w:p>
            <w:pPr>
              <w:pStyle w:val="TableParagraph"/>
              <w:spacing w:line="225" w:lineRule="auto" w:before="4"/>
              <w:ind w:left="116" w:right="162"/>
              <w:rPr>
                <w:sz w:val="18"/>
              </w:rPr>
            </w:pPr>
            <w:r>
              <w:rPr>
                <w:sz w:val="18"/>
              </w:rPr>
              <w:t>sentence forms (except in memorised phrases).</w:t>
            </w:r>
          </w:p>
        </w:tc>
      </w:tr>
      <w:tr>
        <w:trPr>
          <w:trHeight w:val="1146" w:hRule="atLeast"/>
        </w:trPr>
        <w:tc>
          <w:tcPr>
            <w:tcW w:w="727" w:type="dxa"/>
            <w:tcBorders>
              <w:left w:val="nil"/>
              <w:right w:val="nil"/>
            </w:tcBorders>
            <w:shd w:val="clear" w:color="auto" w:fill="E21737"/>
          </w:tcPr>
          <w:p>
            <w:pPr>
              <w:pStyle w:val="TableParagraph"/>
              <w:spacing w:before="284"/>
              <w:ind w:left="4"/>
              <w:jc w:val="center"/>
              <w:rPr>
                <w:b/>
                <w:sz w:val="40"/>
              </w:rPr>
            </w:pPr>
            <w:r>
              <w:rPr>
                <w:b/>
                <w:color w:val="FFFFFF"/>
                <w:w w:val="99"/>
                <w:sz w:val="40"/>
              </w:rPr>
              <w:t>1</w:t>
            </w:r>
          </w:p>
        </w:tc>
        <w:tc>
          <w:tcPr>
            <w:tcW w:w="4992" w:type="dxa"/>
            <w:tcBorders>
              <w:top w:val="single" w:sz="8" w:space="0" w:color="E21737"/>
              <w:left w:val="single" w:sz="8" w:space="0" w:color="E21737"/>
              <w:bottom w:val="single" w:sz="8" w:space="0" w:color="E21737"/>
              <w:right w:val="single" w:sz="8" w:space="0" w:color="E21737"/>
            </w:tcBorders>
          </w:tcPr>
          <w:p>
            <w:pPr>
              <w:pStyle w:val="TableParagraph"/>
              <w:spacing w:line="220" w:lineRule="exact"/>
              <w:ind w:left="114"/>
              <w:rPr>
                <w:b/>
                <w:sz w:val="18"/>
              </w:rPr>
            </w:pPr>
            <w:r>
              <w:rPr>
                <w:b/>
                <w:sz w:val="18"/>
              </w:rPr>
              <w:t>Responses of 20 words or fewer are rated at Band 1.</w:t>
            </w:r>
          </w:p>
          <w:p>
            <w:pPr>
              <w:pStyle w:val="TableParagraph"/>
              <w:spacing w:before="5"/>
              <w:rPr>
                <w:rFonts w:ascii="Gill Sans MT"/>
                <w:b/>
                <w:sz w:val="19"/>
              </w:rPr>
            </w:pPr>
          </w:p>
          <w:p>
            <w:pPr>
              <w:pStyle w:val="TableParagraph"/>
              <w:ind w:left="114"/>
              <w:rPr>
                <w:b/>
                <w:sz w:val="18"/>
              </w:rPr>
            </w:pPr>
            <w:r>
              <w:rPr>
                <w:b/>
                <w:sz w:val="18"/>
              </w:rPr>
              <w:t>The content is wholly unrelated to the prompt.</w:t>
            </w:r>
          </w:p>
          <w:p>
            <w:pPr>
              <w:pStyle w:val="TableParagraph"/>
              <w:spacing w:before="5"/>
              <w:rPr>
                <w:rFonts w:ascii="Gill Sans MT"/>
                <w:b/>
                <w:sz w:val="19"/>
              </w:rPr>
            </w:pPr>
          </w:p>
          <w:p>
            <w:pPr>
              <w:pStyle w:val="TableParagraph"/>
              <w:spacing w:line="210" w:lineRule="exact"/>
              <w:ind w:left="114"/>
              <w:rPr>
                <w:sz w:val="18"/>
              </w:rPr>
            </w:pPr>
            <w:r>
              <w:rPr>
                <w:sz w:val="18"/>
              </w:rPr>
              <w:t>Any copied rubric must be discounted.</w:t>
            </w:r>
          </w:p>
        </w:tc>
        <w:tc>
          <w:tcPr>
            <w:tcW w:w="5395" w:type="dxa"/>
            <w:tcBorders>
              <w:top w:val="single" w:sz="8" w:space="0" w:color="E21737"/>
              <w:left w:val="single" w:sz="8" w:space="0" w:color="E21737"/>
              <w:bottom w:val="single" w:sz="8" w:space="0" w:color="E21737"/>
              <w:right w:val="single" w:sz="8" w:space="0" w:color="E21737"/>
            </w:tcBorders>
          </w:tcPr>
          <w:p>
            <w:pPr>
              <w:pStyle w:val="TableParagraph"/>
              <w:spacing w:line="220" w:lineRule="exact"/>
              <w:ind w:left="115"/>
              <w:rPr>
                <w:b/>
                <w:sz w:val="18"/>
              </w:rPr>
            </w:pPr>
            <w:r>
              <w:rPr>
                <w:b/>
                <w:sz w:val="18"/>
              </w:rPr>
              <w:t>Responses of 20 words or fewer are rated at Band 1.</w:t>
            </w:r>
          </w:p>
          <w:p>
            <w:pPr>
              <w:pStyle w:val="TableParagraph"/>
              <w:spacing w:before="5"/>
              <w:rPr>
                <w:rFonts w:ascii="Gill Sans MT"/>
                <w:b/>
                <w:sz w:val="20"/>
              </w:rPr>
            </w:pPr>
          </w:p>
          <w:p>
            <w:pPr>
              <w:pStyle w:val="TableParagraph"/>
              <w:spacing w:line="225" w:lineRule="auto"/>
              <w:ind w:left="115" w:right="145"/>
              <w:rPr>
                <w:sz w:val="18"/>
              </w:rPr>
            </w:pPr>
            <w:r>
              <w:rPr>
                <w:sz w:val="18"/>
              </w:rPr>
              <w:t>The writing fails to communicate any message and appears to be by a virtual non-writer.</w:t>
            </w:r>
          </w:p>
        </w:tc>
        <w:tc>
          <w:tcPr>
            <w:tcW w:w="4001"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6"/>
              <w:rPr>
                <w:b/>
                <w:sz w:val="18"/>
              </w:rPr>
            </w:pPr>
            <w:r>
              <w:rPr>
                <w:b/>
                <w:sz w:val="18"/>
              </w:rPr>
              <w:t>Responses of 20 words or fewer are rated</w:t>
            </w:r>
          </w:p>
          <w:p>
            <w:pPr>
              <w:pStyle w:val="TableParagraph"/>
              <w:spacing w:line="238" w:lineRule="exact"/>
              <w:ind w:left="116"/>
              <w:rPr>
                <w:b/>
                <w:sz w:val="18"/>
              </w:rPr>
            </w:pPr>
            <w:r>
              <w:rPr>
                <w:b/>
                <w:sz w:val="18"/>
              </w:rPr>
              <w:t>at Band 1.</w:t>
            </w:r>
          </w:p>
          <w:p>
            <w:pPr>
              <w:pStyle w:val="TableParagraph"/>
              <w:spacing w:line="236" w:lineRule="exact" w:before="203"/>
              <w:ind w:left="116"/>
              <w:rPr>
                <w:sz w:val="18"/>
              </w:rPr>
            </w:pPr>
            <w:r>
              <w:rPr>
                <w:sz w:val="18"/>
              </w:rPr>
              <w:t>No resource is apparent, except for a few isolated words.</w:t>
            </w:r>
          </w:p>
        </w:tc>
        <w:tc>
          <w:tcPr>
            <w:tcW w:w="3487" w:type="dxa"/>
            <w:tcBorders>
              <w:top w:val="single" w:sz="8" w:space="0" w:color="E21737"/>
              <w:left w:val="single" w:sz="8" w:space="0" w:color="E21737"/>
              <w:bottom w:val="single" w:sz="8" w:space="0" w:color="E21737"/>
              <w:right w:val="single" w:sz="8" w:space="0" w:color="E21737"/>
            </w:tcBorders>
          </w:tcPr>
          <w:p>
            <w:pPr>
              <w:pStyle w:val="TableParagraph"/>
              <w:spacing w:line="212" w:lineRule="exact"/>
              <w:ind w:left="116"/>
              <w:rPr>
                <w:b/>
                <w:sz w:val="18"/>
              </w:rPr>
            </w:pPr>
            <w:r>
              <w:rPr>
                <w:b/>
                <w:sz w:val="18"/>
              </w:rPr>
              <w:t>Responses of 20 words or fewer are</w:t>
            </w:r>
          </w:p>
          <w:p>
            <w:pPr>
              <w:pStyle w:val="TableParagraph"/>
              <w:spacing w:line="238" w:lineRule="exact"/>
              <w:ind w:left="116"/>
              <w:rPr>
                <w:b/>
                <w:sz w:val="18"/>
              </w:rPr>
            </w:pPr>
            <w:r>
              <w:rPr>
                <w:b/>
                <w:sz w:val="18"/>
              </w:rPr>
              <w:t>rated at Band 1.</w:t>
            </w:r>
          </w:p>
          <w:p>
            <w:pPr>
              <w:pStyle w:val="TableParagraph"/>
              <w:spacing w:before="4"/>
              <w:rPr>
                <w:rFonts w:ascii="Gill Sans MT"/>
                <w:b/>
                <w:sz w:val="19"/>
              </w:rPr>
            </w:pPr>
          </w:p>
          <w:p>
            <w:pPr>
              <w:pStyle w:val="TableParagraph"/>
              <w:spacing w:before="1"/>
              <w:ind w:left="116"/>
              <w:rPr>
                <w:sz w:val="18"/>
              </w:rPr>
            </w:pPr>
            <w:r>
              <w:rPr>
                <w:sz w:val="18"/>
              </w:rPr>
              <w:t>No rateable language is evident.</w:t>
            </w:r>
          </w:p>
        </w:tc>
      </w:tr>
      <w:tr>
        <w:trPr>
          <w:trHeight w:val="481" w:hRule="atLeast"/>
        </w:trPr>
        <w:tc>
          <w:tcPr>
            <w:tcW w:w="727" w:type="dxa"/>
            <w:tcBorders>
              <w:left w:val="nil"/>
              <w:bottom w:val="nil"/>
              <w:right w:val="nil"/>
            </w:tcBorders>
            <w:shd w:val="clear" w:color="auto" w:fill="E21737"/>
          </w:tcPr>
          <w:p>
            <w:pPr>
              <w:pStyle w:val="TableParagraph"/>
              <w:spacing w:before="13"/>
              <w:ind w:right="1"/>
              <w:jc w:val="center"/>
              <w:rPr>
                <w:b/>
                <w:sz w:val="32"/>
              </w:rPr>
            </w:pPr>
            <w:r>
              <w:rPr>
                <w:b/>
                <w:color w:val="FFFFFF"/>
                <w:w w:val="100"/>
                <w:sz w:val="32"/>
              </w:rPr>
              <w:t>0</w:t>
            </w:r>
          </w:p>
        </w:tc>
        <w:tc>
          <w:tcPr>
            <w:tcW w:w="17875" w:type="dxa"/>
            <w:gridSpan w:val="4"/>
            <w:tcBorders>
              <w:top w:val="single" w:sz="8" w:space="0" w:color="E21737"/>
              <w:left w:val="single" w:sz="8" w:space="0" w:color="E21737"/>
              <w:bottom w:val="single" w:sz="8" w:space="0" w:color="E21737"/>
              <w:right w:val="single" w:sz="8" w:space="0" w:color="E21737"/>
            </w:tcBorders>
          </w:tcPr>
          <w:p>
            <w:pPr>
              <w:pStyle w:val="TableParagraph"/>
              <w:spacing w:line="238" w:lineRule="exact"/>
              <w:ind w:left="47"/>
              <w:rPr>
                <w:b/>
                <w:sz w:val="18"/>
              </w:rPr>
            </w:pPr>
            <w:r>
              <w:rPr>
                <w:sz w:val="18"/>
              </w:rPr>
              <w:t>Should only be used where a candidate did not attend or attempt the question in any way, used a language other than English throughout, or </w:t>
            </w:r>
            <w:r>
              <w:rPr>
                <w:b/>
                <w:sz w:val="18"/>
              </w:rPr>
              <w:t>where there is proof that a candidate’s answer has been totally</w:t>
            </w:r>
          </w:p>
          <w:p>
            <w:pPr>
              <w:pStyle w:val="TableParagraph"/>
              <w:spacing w:line="223" w:lineRule="exact"/>
              <w:ind w:left="47"/>
              <w:rPr>
                <w:b/>
                <w:sz w:val="18"/>
              </w:rPr>
            </w:pPr>
            <w:r>
              <w:rPr>
                <w:b/>
                <w:sz w:val="18"/>
              </w:rPr>
              <w:t>memorised.</w:t>
            </w:r>
          </w:p>
        </w:tc>
      </w:tr>
    </w:tbl>
    <w:sectPr>
      <w:pgSz w:w="19200" w:h="10800" w:orient="landscape"/>
      <w:pgMar w:header="38" w:footer="0" w:top="1560" w:bottom="0" w:left="140" w:right="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Gill Sans MT">
    <w:altName w:val="Gill Sans MT"/>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122944">
          <wp:simplePos x="0" y="0"/>
          <wp:positionH relativeFrom="page">
            <wp:posOffset>155815</wp:posOffset>
          </wp:positionH>
          <wp:positionV relativeFrom="page">
            <wp:posOffset>114354</wp:posOffset>
          </wp:positionV>
          <wp:extent cx="800889" cy="249827"/>
          <wp:effectExtent l="0" t="0" r="0" b="0"/>
          <wp:wrapNone/>
          <wp:docPr id="3" name="image4.png" descr="Logo  Description automatically generated"/>
          <wp:cNvGraphicFramePr>
            <a:graphicFrameLocks noChangeAspect="1"/>
          </wp:cNvGraphicFramePr>
          <a:graphic>
            <a:graphicData uri="http://schemas.openxmlformats.org/drawingml/2006/picture">
              <pic:pic>
                <pic:nvPicPr>
                  <pic:cNvPr id="4" name="image4.png"/>
                  <pic:cNvPicPr/>
                </pic:nvPicPr>
                <pic:blipFill>
                  <a:blip r:embed="rId1" cstate="print"/>
                  <a:stretch>
                    <a:fillRect/>
                  </a:stretch>
                </pic:blipFill>
                <pic:spPr>
                  <a:xfrm>
                    <a:off x="0" y="0"/>
                    <a:ext cx="800889" cy="249827"/>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0.664pt;margin-top:.92328pt;width:693.05pt;height:76.150pt;mso-position-horizontal-relative:page;mso-position-vertical-relative:page;z-index:-16193024" type="#_x0000_t202" filled="false" stroked="false">
          <v:textbox inset="0,0,0,0">
            <w:txbxContent>
              <w:p>
                <w:pPr>
                  <w:spacing w:before="22"/>
                  <w:ind w:left="1460" w:right="0" w:firstLine="0"/>
                  <w:jc w:val="left"/>
                  <w:rPr>
                    <w:rFonts w:ascii="Gill Sans MT"/>
                    <w:b/>
                    <w:sz w:val="56"/>
                  </w:rPr>
                </w:pPr>
                <w:r>
                  <w:rPr>
                    <w:rFonts w:ascii="Gill Sans MT"/>
                    <w:b/>
                    <w:color w:val="E21737"/>
                    <w:sz w:val="56"/>
                  </w:rPr>
                  <w:t>Writing Task 1 Band Descriptors</w:t>
                </w:r>
              </w:p>
              <w:p>
                <w:pPr>
                  <w:spacing w:before="53"/>
                  <w:ind w:left="20" w:right="0" w:firstLine="0"/>
                  <w:jc w:val="left"/>
                  <w:rPr>
                    <w:b/>
                    <w:sz w:val="32"/>
                  </w:rPr>
                </w:pPr>
                <w:r>
                  <w:rPr>
                    <w:b/>
                    <w:color w:val="E21737"/>
                    <w:sz w:val="32"/>
                  </w:rPr>
                  <w:t>Scoring criteria for Academic and General Training tests</w:t>
                </w:r>
              </w:p>
              <w:p>
                <w:pPr>
                  <w:pStyle w:val="BodyText"/>
                  <w:spacing w:before="56"/>
                  <w:ind w:left="20"/>
                </w:pPr>
                <w:r>
                  <w:rPr/>
                  <w:t>A script must fully fit the positive features of the descriptor at a particular level. </w:t>
                </w:r>
                <w:r>
                  <w:rPr>
                    <w:b/>
                  </w:rPr>
                  <w:t>Bolded text </w:t>
                </w:r>
                <w:r>
                  <w:rPr/>
                  <w:t>indicates negative features that will limit a rating.</w:t>
                </w:r>
              </w:p>
            </w:txbxContent>
          </v:textbox>
          <w10:wrap type="none"/>
        </v:shape>
      </w:pict>
    </w:r>
    <w:r>
      <w:rPr/>
      <w:pict>
        <v:shape style="position:absolute;margin-left:812.23999pt;margin-top:17.174726pt;width:126.75pt;height:49pt;mso-position-horizontal-relative:page;mso-position-vertical-relative:page;z-index:-16192512" type="#_x0000_t202" filled="false" stroked="false">
          <v:textbox inset="0,0,0,0">
            <w:txbxContent>
              <w:p>
                <w:pPr>
                  <w:spacing w:line="422" w:lineRule="auto" w:before="18"/>
                  <w:ind w:left="20" w:right="60" w:firstLine="1042"/>
                  <w:jc w:val="left"/>
                  <w:rPr>
                    <w:sz w:val="16"/>
                  </w:rPr>
                </w:pPr>
                <w:r>
                  <w:rPr>
                    <w:color w:val="7E7E7E"/>
                    <w:sz w:val="16"/>
                  </w:rPr>
                  <w:t>Updated May </w:t>
                </w:r>
                <w:r>
                  <w:rPr>
                    <w:color w:val="7E7E7E"/>
                    <w:spacing w:val="-4"/>
                    <w:sz w:val="16"/>
                  </w:rPr>
                  <w:t>2023 </w:t>
                </w:r>
                <w:hyperlink r:id="rId2">
                  <w:r>
                    <w:rPr>
                      <w:color w:val="7E7E7E"/>
                      <w:sz w:val="16"/>
                      <w:u w:val="single" w:color="7E7E7E"/>
                    </w:rPr>
                    <w:t>Please visit IELTS.org for</w:t>
                  </w:r>
                  <w:r>
                    <w:rPr>
                      <w:color w:val="7E7E7E"/>
                      <w:spacing w:val="-14"/>
                      <w:sz w:val="16"/>
                      <w:u w:val="single" w:color="7E7E7E"/>
                    </w:rPr>
                    <w:t> </w:t>
                  </w:r>
                  <w:r>
                    <w:rPr>
                      <w:color w:val="7E7E7E"/>
                      <w:sz w:val="16"/>
                      <w:u w:val="single" w:color="7E7E7E"/>
                    </w:rPr>
                    <w:t>updates</w:t>
                  </w:r>
                </w:hyperlink>
              </w:p>
              <w:p>
                <w:pPr>
                  <w:spacing w:before="11"/>
                  <w:ind w:left="0" w:right="58" w:firstLine="0"/>
                  <w:jc w:val="right"/>
                  <w:rPr>
                    <w:sz w:val="12"/>
                  </w:rPr>
                </w:pPr>
                <w:r>
                  <w:rPr>
                    <w:color w:val="7E7E7E"/>
                    <w:sz w:val="12"/>
                  </w:rPr>
                  <w:t>Page</w:t>
                </w:r>
                <w:r>
                  <w:rPr>
                    <w:color w:val="7E7E7E"/>
                    <w:spacing w:val="-2"/>
                    <w:sz w:val="12"/>
                  </w:rPr>
                  <w:t> </w:t>
                </w:r>
                <w:r>
                  <w:rPr/>
                  <w:fldChar w:fldCharType="begin"/>
                </w:r>
                <w:r>
                  <w:rPr>
                    <w:color w:val="7E7E7E"/>
                    <w:sz w:val="12"/>
                  </w:rPr>
                  <w:instrText> PAGE </w:instrText>
                </w:r>
                <w:r>
                  <w:rPr/>
                  <w:fldChar w:fldCharType="separate"/>
                </w:r>
                <w:r>
                  <w:rPr/>
                  <w:t>1</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124480">
          <wp:simplePos x="0" y="0"/>
          <wp:positionH relativeFrom="page">
            <wp:posOffset>155815</wp:posOffset>
          </wp:positionH>
          <wp:positionV relativeFrom="page">
            <wp:posOffset>114354</wp:posOffset>
          </wp:positionV>
          <wp:extent cx="800889" cy="249827"/>
          <wp:effectExtent l="0" t="0" r="0" b="0"/>
          <wp:wrapNone/>
          <wp:docPr id="7" name="image4.png" descr="Logo  Description automatically generated"/>
          <wp:cNvGraphicFramePr>
            <a:graphicFrameLocks noChangeAspect="1"/>
          </wp:cNvGraphicFramePr>
          <a:graphic>
            <a:graphicData uri="http://schemas.openxmlformats.org/drawingml/2006/picture">
              <pic:pic>
                <pic:nvPicPr>
                  <pic:cNvPr id="8" name="image4.png"/>
                  <pic:cNvPicPr/>
                </pic:nvPicPr>
                <pic:blipFill>
                  <a:blip r:embed="rId1" cstate="print"/>
                  <a:stretch>
                    <a:fillRect/>
                  </a:stretch>
                </pic:blipFill>
                <pic:spPr>
                  <a:xfrm>
                    <a:off x="0" y="0"/>
                    <a:ext cx="800889" cy="249827"/>
                  </a:xfrm>
                  <a:prstGeom prst="rect">
                    <a:avLst/>
                  </a:prstGeom>
                </pic:spPr>
              </pic:pic>
            </a:graphicData>
          </a:graphic>
        </wp:anchor>
      </w:drawing>
    </w:r>
    <w:r>
      <w:rPr/>
      <w:pict>
        <v:shape style="position:absolute;margin-left:10.664pt;margin-top:.92328pt;width:693.05pt;height:76.150pt;mso-position-horizontal-relative:page;mso-position-vertical-relative:page;z-index:-16191488" type="#_x0000_t202" filled="false" stroked="false">
          <v:textbox inset="0,0,0,0">
            <w:txbxContent>
              <w:p>
                <w:pPr>
                  <w:spacing w:before="22"/>
                  <w:ind w:left="1460" w:right="0" w:firstLine="0"/>
                  <w:jc w:val="left"/>
                  <w:rPr>
                    <w:rFonts w:ascii="Gill Sans MT"/>
                    <w:b/>
                    <w:sz w:val="56"/>
                  </w:rPr>
                </w:pPr>
                <w:r>
                  <w:rPr>
                    <w:rFonts w:ascii="Gill Sans MT"/>
                    <w:b/>
                    <w:color w:val="E21737"/>
                    <w:w w:val="105"/>
                    <w:sz w:val="56"/>
                  </w:rPr>
                  <w:t>Writing Task 2 Band</w:t>
                </w:r>
                <w:r>
                  <w:rPr>
                    <w:rFonts w:ascii="Gill Sans MT"/>
                    <w:b/>
                    <w:color w:val="E21737"/>
                    <w:spacing w:val="-52"/>
                    <w:w w:val="105"/>
                    <w:sz w:val="56"/>
                  </w:rPr>
                  <w:t> </w:t>
                </w:r>
                <w:r>
                  <w:rPr>
                    <w:rFonts w:ascii="Gill Sans MT"/>
                    <w:b/>
                    <w:color w:val="E21737"/>
                    <w:w w:val="105"/>
                    <w:sz w:val="56"/>
                  </w:rPr>
                  <w:t>Descriptors</w:t>
                </w:r>
              </w:p>
              <w:p>
                <w:pPr>
                  <w:spacing w:before="53"/>
                  <w:ind w:left="20" w:right="0" w:firstLine="0"/>
                  <w:jc w:val="left"/>
                  <w:rPr>
                    <w:b/>
                    <w:sz w:val="32"/>
                  </w:rPr>
                </w:pPr>
                <w:r>
                  <w:rPr>
                    <w:b/>
                    <w:color w:val="E21737"/>
                    <w:sz w:val="32"/>
                  </w:rPr>
                  <w:t>Scoring criteria for Academic and General Training tests</w:t>
                </w:r>
              </w:p>
              <w:p>
                <w:pPr>
                  <w:pStyle w:val="BodyText"/>
                  <w:spacing w:before="56"/>
                  <w:ind w:left="20"/>
                </w:pPr>
                <w:r>
                  <w:rPr/>
                  <w:t>A script must fully fit the positive features of the descriptor at a particular level. </w:t>
                </w:r>
                <w:r>
                  <w:rPr>
                    <w:b/>
                  </w:rPr>
                  <w:t>Bolded text </w:t>
                </w:r>
                <w:r>
                  <w:rPr/>
                  <w:t>indicates negative features that will limit a rating.</w:t>
                </w:r>
              </w:p>
            </w:txbxContent>
          </v:textbox>
          <w10:wrap type="none"/>
        </v:shape>
      </w:pict>
    </w:r>
    <w:r>
      <w:rPr/>
      <w:pict>
        <v:shape style="position:absolute;margin-left:812.23999pt;margin-top:17.174726pt;width:126.75pt;height:49pt;mso-position-horizontal-relative:page;mso-position-vertical-relative:page;z-index:-16190976" type="#_x0000_t202" filled="false" stroked="false">
          <v:textbox inset="0,0,0,0">
            <w:txbxContent>
              <w:p>
                <w:pPr>
                  <w:spacing w:line="422" w:lineRule="auto" w:before="18"/>
                  <w:ind w:left="20" w:right="60" w:firstLine="1042"/>
                  <w:jc w:val="left"/>
                  <w:rPr>
                    <w:sz w:val="16"/>
                  </w:rPr>
                </w:pPr>
                <w:r>
                  <w:rPr>
                    <w:color w:val="7E7E7E"/>
                    <w:sz w:val="16"/>
                  </w:rPr>
                  <w:t>Updated May </w:t>
                </w:r>
                <w:r>
                  <w:rPr>
                    <w:color w:val="7E7E7E"/>
                    <w:spacing w:val="-4"/>
                    <w:sz w:val="16"/>
                  </w:rPr>
                  <w:t>2023 </w:t>
                </w:r>
                <w:hyperlink r:id="rId2">
                  <w:r>
                    <w:rPr>
                      <w:color w:val="7E7E7E"/>
                      <w:sz w:val="16"/>
                      <w:u w:val="single" w:color="7E7E7E"/>
                    </w:rPr>
                    <w:t>Please visit IELTS.org for</w:t>
                  </w:r>
                  <w:r>
                    <w:rPr>
                      <w:color w:val="7E7E7E"/>
                      <w:spacing w:val="-14"/>
                      <w:sz w:val="16"/>
                      <w:u w:val="single" w:color="7E7E7E"/>
                    </w:rPr>
                    <w:t> </w:t>
                  </w:r>
                  <w:r>
                    <w:rPr>
                      <w:color w:val="7E7E7E"/>
                      <w:sz w:val="16"/>
                      <w:u w:val="single" w:color="7E7E7E"/>
                    </w:rPr>
                    <w:t>updates</w:t>
                  </w:r>
                </w:hyperlink>
              </w:p>
              <w:p>
                <w:pPr>
                  <w:spacing w:before="11"/>
                  <w:ind w:left="0" w:right="58" w:firstLine="0"/>
                  <w:jc w:val="right"/>
                  <w:rPr>
                    <w:sz w:val="12"/>
                  </w:rPr>
                </w:pPr>
                <w:r>
                  <w:rPr>
                    <w:color w:val="7E7E7E"/>
                    <w:sz w:val="12"/>
                  </w:rPr>
                  <w:t>Page</w:t>
                </w:r>
                <w:r>
                  <w:rPr>
                    <w:color w:val="7E7E7E"/>
                    <w:spacing w:val="-2"/>
                    <w:sz w:val="12"/>
                  </w:rPr>
                  <w:t> </w:t>
                </w:r>
                <w:r>
                  <w:rPr/>
                  <w:fldChar w:fldCharType="begin"/>
                </w:r>
                <w:r>
                  <w:rPr>
                    <w:color w:val="7E7E7E"/>
                    <w:sz w:val="12"/>
                  </w:rPr>
                  <w:instrText> PAGE </w:instrText>
                </w:r>
                <w:r>
                  <w:rPr/>
                  <w:fldChar w:fldCharType="separate"/>
                </w:r>
                <w:r>
                  <w:rPr/>
                  <w:t>1</w:t>
                </w:r>
                <w:r>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rPr>
      <w:rFonts w:ascii="Open Sans" w:hAnsi="Open Sans" w:eastAsia="Open Sans" w:cs="Open Sans"/>
      <w:sz w:val="21"/>
      <w:szCs w:val="21"/>
      <w:lang w:val="en-US" w:eastAsia="en-US" w:bidi="ar-SA"/>
    </w:rPr>
  </w:style>
  <w:style w:styleId="Heading1" w:type="paragraph">
    <w:name w:val="Heading 1"/>
    <w:basedOn w:val="Normal"/>
    <w:uiPriority w:val="1"/>
    <w:qFormat/>
    <w:pPr>
      <w:spacing w:before="194"/>
      <w:ind w:left="214" w:right="10410"/>
      <w:outlineLvl w:val="1"/>
    </w:pPr>
    <w:rPr>
      <w:rFonts w:ascii="Gill Sans MT" w:hAnsi="Gill Sans MT" w:eastAsia="Gill Sans MT" w:cs="Gill Sans MT"/>
      <w:b/>
      <w:bCs/>
      <w:sz w:val="96"/>
      <w:szCs w:val="9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Open Sans" w:hAnsi="Open Sans" w:eastAsia="Open Sans" w:cs="Open San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hyperlink" Target="https://ielts.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hyperlink" Target="https://iel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Paris Arnold</dc:creator>
  <dc:title>Writing Band Descriptors</dc:title>
  <dcterms:created xsi:type="dcterms:W3CDTF">2023-06-13T15:48:10Z</dcterms:created>
  <dcterms:modified xsi:type="dcterms:W3CDTF">2023-06-13T15:48:10Z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2023-05-03T00:00:00Z</vt:filetime>
  </property>
  <property fmtid="{D5CDD505-2E9C-101B-9397-08002B2CF9AE}" pid="3" name="Creator">
    <vt:lpwstr>Microsoft® PowerPoint® for Microsoft 365</vt:lpwstr>
  </property>
  <property fmtid="{D5CDD505-2E9C-101B-9397-08002B2CF9AE}" pid="4" name="LastSaved">
    <vt:filetime>2023-06-13T00:00:00Z</vt:filetime>
  </property>
</Properties>
</file>